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F5063E" w:rsidRDefault="00F321F8" w:rsidP="00C716E1">
      <w:pPr>
        <w:pStyle w:val="1"/>
        <w:rPr>
          <w:caps/>
          <w:sz w:val="28"/>
          <w:szCs w:val="28"/>
        </w:rPr>
      </w:pPr>
      <w:r w:rsidRPr="00F5063E">
        <w:rPr>
          <w:noProof/>
          <w:sz w:val="28"/>
          <w:szCs w:val="28"/>
        </w:rPr>
        <w:drawing>
          <wp:inline distT="0" distB="0" distL="0" distR="0" wp14:anchorId="30E018CB" wp14:editId="2023F10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F5063E" w:rsidRDefault="00C716E1" w:rsidP="00C716E1">
      <w:pPr>
        <w:pStyle w:val="2"/>
        <w:rPr>
          <w:sz w:val="28"/>
          <w:szCs w:val="28"/>
        </w:rPr>
      </w:pPr>
      <w:proofErr w:type="gramStart"/>
      <w:r w:rsidRPr="00F5063E">
        <w:rPr>
          <w:sz w:val="28"/>
          <w:szCs w:val="28"/>
        </w:rPr>
        <w:t>П</w:t>
      </w:r>
      <w:proofErr w:type="gramEnd"/>
      <w:r w:rsidRPr="00F5063E">
        <w:rPr>
          <w:sz w:val="28"/>
          <w:szCs w:val="28"/>
        </w:rPr>
        <w:t xml:space="preserve"> О С Т А Н О В Л Е Н И Е</w:t>
      </w:r>
    </w:p>
    <w:p w:rsidR="00C716E1" w:rsidRPr="00F5063E" w:rsidRDefault="00C716E1" w:rsidP="00C716E1">
      <w:pPr>
        <w:pStyle w:val="3"/>
        <w:rPr>
          <w:caps/>
          <w:szCs w:val="28"/>
        </w:rPr>
      </w:pPr>
      <w:r w:rsidRPr="00F5063E">
        <w:rPr>
          <w:caps/>
          <w:szCs w:val="28"/>
        </w:rPr>
        <w:t xml:space="preserve">АДМИНИСТРАЦИИ </w:t>
      </w:r>
    </w:p>
    <w:p w:rsidR="00C716E1" w:rsidRPr="00F5063E" w:rsidRDefault="00C716E1" w:rsidP="00C716E1">
      <w:pPr>
        <w:pStyle w:val="3"/>
        <w:rPr>
          <w:caps/>
          <w:szCs w:val="28"/>
        </w:rPr>
      </w:pPr>
      <w:r w:rsidRPr="00F5063E">
        <w:rPr>
          <w:caps/>
          <w:szCs w:val="28"/>
        </w:rPr>
        <w:t xml:space="preserve">СЛОБОДСКОГО СЕЛЬСКОГО ПОСЕЛЕНИЯ </w:t>
      </w:r>
    </w:p>
    <w:p w:rsidR="00C716E1" w:rsidRPr="00F5063E" w:rsidRDefault="00C716E1" w:rsidP="00C716E1">
      <w:pPr>
        <w:pStyle w:val="3"/>
        <w:rPr>
          <w:caps/>
          <w:szCs w:val="28"/>
        </w:rPr>
      </w:pPr>
      <w:r w:rsidRPr="00F5063E">
        <w:rPr>
          <w:caps/>
          <w:szCs w:val="28"/>
        </w:rPr>
        <w:t>УГЛИЧСКОГО МУНИЦИПАЛЬНОГО РАЙОНА</w:t>
      </w:r>
    </w:p>
    <w:p w:rsidR="0006291B" w:rsidRPr="00F5063E" w:rsidRDefault="0006291B" w:rsidP="0006291B">
      <w:pPr>
        <w:pStyle w:val="a6"/>
        <w:ind w:left="540" w:firstLine="540"/>
        <w:rPr>
          <w:b/>
          <w:sz w:val="28"/>
          <w:szCs w:val="28"/>
        </w:rPr>
      </w:pPr>
    </w:p>
    <w:p w:rsidR="007210CF" w:rsidRPr="00F5063E" w:rsidRDefault="007740D7" w:rsidP="006D0195">
      <w:pPr>
        <w:pStyle w:val="a6"/>
        <w:ind w:firstLine="0"/>
        <w:rPr>
          <w:b/>
          <w:sz w:val="28"/>
          <w:szCs w:val="28"/>
        </w:rPr>
      </w:pPr>
      <w:r w:rsidRPr="00F5063E">
        <w:rPr>
          <w:b/>
          <w:sz w:val="28"/>
          <w:szCs w:val="28"/>
        </w:rPr>
        <w:t>от 10.04.2019 № 72</w:t>
      </w:r>
    </w:p>
    <w:p w:rsidR="00234B1E" w:rsidRPr="00F5063E" w:rsidRDefault="00234B1E" w:rsidP="006D0195">
      <w:pPr>
        <w:pStyle w:val="a6"/>
        <w:ind w:firstLine="0"/>
        <w:rPr>
          <w:b/>
          <w:sz w:val="28"/>
          <w:szCs w:val="28"/>
        </w:rPr>
      </w:pPr>
    </w:p>
    <w:p w:rsidR="00D63F37" w:rsidRPr="00F5063E" w:rsidRDefault="000E331A" w:rsidP="00D76B55">
      <w:pPr>
        <w:ind w:right="3543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Об утверждении Административного регламента </w:t>
      </w:r>
      <w:r w:rsidR="003C573E" w:rsidRPr="00F5063E">
        <w:rPr>
          <w:sz w:val="28"/>
          <w:szCs w:val="28"/>
        </w:rPr>
        <w:t xml:space="preserve"> </w:t>
      </w:r>
      <w:r w:rsidR="00EC2BB6" w:rsidRPr="00F5063E">
        <w:rPr>
          <w:sz w:val="28"/>
          <w:szCs w:val="28"/>
        </w:rPr>
        <w:t xml:space="preserve">по </w:t>
      </w:r>
      <w:r w:rsidR="00D76B55" w:rsidRPr="00F5063E">
        <w:rPr>
          <w:sz w:val="28"/>
          <w:szCs w:val="28"/>
        </w:rPr>
        <w:t>пред</w:t>
      </w:r>
      <w:r w:rsidR="003C573E" w:rsidRPr="00F5063E">
        <w:rPr>
          <w:sz w:val="28"/>
          <w:szCs w:val="28"/>
        </w:rPr>
        <w:t>оставлению муниципальной услуги «</w:t>
      </w:r>
      <w:r w:rsidR="00D63F37" w:rsidRPr="00F5063E">
        <w:rPr>
          <w:sz w:val="28"/>
          <w:szCs w:val="28"/>
        </w:rPr>
        <w:t>Предоставление жилых помещений</w:t>
      </w:r>
    </w:p>
    <w:p w:rsidR="00D76B55" w:rsidRPr="00F5063E" w:rsidRDefault="00D63F37" w:rsidP="00D76B55">
      <w:pPr>
        <w:ind w:right="3543"/>
        <w:jc w:val="both"/>
        <w:rPr>
          <w:sz w:val="28"/>
          <w:szCs w:val="28"/>
        </w:rPr>
      </w:pPr>
      <w:r w:rsidRPr="00F5063E">
        <w:rPr>
          <w:sz w:val="28"/>
          <w:szCs w:val="28"/>
        </w:rPr>
        <w:t>муниципального жилищного фонда на условиях договора коммерческого найма</w:t>
      </w:r>
      <w:r w:rsidR="003C573E" w:rsidRPr="00F5063E">
        <w:rPr>
          <w:sz w:val="28"/>
          <w:szCs w:val="28"/>
        </w:rPr>
        <w:t>»</w:t>
      </w:r>
    </w:p>
    <w:p w:rsidR="003C573E" w:rsidRPr="00F5063E" w:rsidRDefault="003C573E" w:rsidP="00D76B55">
      <w:pPr>
        <w:ind w:right="3543"/>
        <w:jc w:val="both"/>
        <w:rPr>
          <w:sz w:val="28"/>
          <w:szCs w:val="28"/>
        </w:rPr>
      </w:pPr>
    </w:p>
    <w:p w:rsidR="003C573E" w:rsidRPr="00F5063E" w:rsidRDefault="003C573E" w:rsidP="003C573E">
      <w:pPr>
        <w:ind w:firstLine="709"/>
        <w:jc w:val="both"/>
        <w:rPr>
          <w:sz w:val="28"/>
          <w:szCs w:val="28"/>
        </w:rPr>
      </w:pPr>
      <w:proofErr w:type="gramStart"/>
      <w:r w:rsidRPr="00F5063E">
        <w:rPr>
          <w:sz w:val="28"/>
          <w:szCs w:val="2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«</w:t>
      </w:r>
      <w:r w:rsidRPr="00F5063E">
        <w:rPr>
          <w:rStyle w:val="af2"/>
          <w:i w:val="0"/>
          <w:iCs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F5063E">
        <w:rPr>
          <w:sz w:val="28"/>
          <w:szCs w:val="28"/>
        </w:rPr>
        <w:t>»,  руководствуясь Уставом Слободского сельского поселения</w:t>
      </w:r>
      <w:proofErr w:type="gramEnd"/>
    </w:p>
    <w:p w:rsidR="00CE65F2" w:rsidRPr="00F5063E" w:rsidRDefault="000E331A" w:rsidP="007740D7">
      <w:pPr>
        <w:pStyle w:val="a4"/>
        <w:suppressAutoHyphens/>
        <w:ind w:right="-1"/>
        <w:rPr>
          <w:szCs w:val="28"/>
        </w:rPr>
      </w:pPr>
      <w:r w:rsidRPr="00F5063E">
        <w:rPr>
          <w:szCs w:val="28"/>
        </w:rPr>
        <w:t>АДМИНИСТРАЦИЯ ПОСЕЛЕНИЯ ПОСТАНОВЛЯЕТ:</w:t>
      </w:r>
    </w:p>
    <w:p w:rsidR="00AA68E5" w:rsidRPr="00F5063E" w:rsidRDefault="00835335" w:rsidP="00F5063E">
      <w:pPr>
        <w:pStyle w:val="af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Утвердить прилагаемый Административный </w:t>
      </w:r>
      <w:hyperlink w:anchor="P39" w:history="1">
        <w:r w:rsidRPr="00F5063E">
          <w:rPr>
            <w:sz w:val="28"/>
            <w:szCs w:val="28"/>
          </w:rPr>
          <w:t>регламент</w:t>
        </w:r>
      </w:hyperlink>
      <w:r w:rsidR="00AA68E5" w:rsidRPr="00F5063E">
        <w:rPr>
          <w:sz w:val="28"/>
          <w:szCs w:val="28"/>
        </w:rPr>
        <w:t xml:space="preserve"> по предоставлению муниципальной услуги «</w:t>
      </w:r>
      <w:r w:rsidR="00D63F37" w:rsidRPr="00F5063E">
        <w:rPr>
          <w:sz w:val="28"/>
          <w:szCs w:val="28"/>
        </w:rPr>
        <w:t>Предоставление жилых помещений муниципального жилящего фонда на условиях договора коммерческого найма</w:t>
      </w:r>
      <w:r w:rsidR="003C573E" w:rsidRPr="00F5063E">
        <w:rPr>
          <w:sz w:val="28"/>
          <w:szCs w:val="28"/>
        </w:rPr>
        <w:t>».</w:t>
      </w:r>
    </w:p>
    <w:p w:rsidR="00835335" w:rsidRPr="00F5063E" w:rsidRDefault="00835335" w:rsidP="00F5063E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5063E">
        <w:rPr>
          <w:sz w:val="28"/>
          <w:szCs w:val="28"/>
        </w:rPr>
        <w:t xml:space="preserve">3.    </w:t>
      </w:r>
      <w:proofErr w:type="gramStart"/>
      <w:r w:rsidRPr="00F5063E">
        <w:rPr>
          <w:sz w:val="28"/>
          <w:szCs w:val="28"/>
        </w:rPr>
        <w:t>Контроль за</w:t>
      </w:r>
      <w:proofErr w:type="gramEnd"/>
      <w:r w:rsidRPr="00F506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5335" w:rsidRPr="00F5063E" w:rsidRDefault="00835335" w:rsidP="00F5063E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5063E">
        <w:rPr>
          <w:spacing w:val="1"/>
          <w:sz w:val="28"/>
          <w:szCs w:val="28"/>
        </w:rPr>
        <w:t>4.  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F5063E" w:rsidRDefault="00F5063E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F5063E" w:rsidRDefault="0053606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5063E">
        <w:rPr>
          <w:sz w:val="28"/>
          <w:szCs w:val="28"/>
        </w:rPr>
        <w:t>Глава</w:t>
      </w:r>
      <w:r w:rsidR="004E6D44" w:rsidRPr="00F5063E">
        <w:rPr>
          <w:sz w:val="28"/>
          <w:szCs w:val="28"/>
        </w:rPr>
        <w:t xml:space="preserve"> Слободского сельского </w:t>
      </w:r>
      <w:r w:rsidRPr="00F5063E">
        <w:rPr>
          <w:sz w:val="28"/>
          <w:szCs w:val="28"/>
        </w:rPr>
        <w:t xml:space="preserve"> поселения                   </w:t>
      </w:r>
      <w:r w:rsidR="004E6D44" w:rsidRPr="00F5063E">
        <w:rPr>
          <w:sz w:val="28"/>
          <w:szCs w:val="28"/>
        </w:rPr>
        <w:t xml:space="preserve">      </w:t>
      </w:r>
      <w:r w:rsidR="007F1511" w:rsidRPr="00F5063E">
        <w:rPr>
          <w:sz w:val="28"/>
          <w:szCs w:val="28"/>
        </w:rPr>
        <w:t xml:space="preserve">М.А. Аракчеева </w:t>
      </w:r>
    </w:p>
    <w:p w:rsidR="00CE65F2" w:rsidRPr="00F5063E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F5063E" w:rsidRDefault="00FA1244" w:rsidP="00FA1244">
      <w:pPr>
        <w:pStyle w:val="ae"/>
        <w:tabs>
          <w:tab w:val="left" w:pos="993"/>
        </w:tabs>
        <w:ind w:left="0" w:right="0" w:firstLine="426"/>
        <w:rPr>
          <w:rStyle w:val="af"/>
          <w:sz w:val="28"/>
          <w:szCs w:val="28"/>
        </w:rPr>
      </w:pPr>
    </w:p>
    <w:p w:rsidR="003C573E" w:rsidRPr="00F5063E" w:rsidRDefault="003C573E" w:rsidP="00636C23">
      <w:pPr>
        <w:ind w:left="4860"/>
        <w:jc w:val="right"/>
        <w:rPr>
          <w:b/>
          <w:sz w:val="28"/>
          <w:szCs w:val="28"/>
        </w:rPr>
      </w:pPr>
    </w:p>
    <w:p w:rsidR="003C573E" w:rsidRPr="00F5063E" w:rsidRDefault="003C573E" w:rsidP="00636C23">
      <w:pPr>
        <w:ind w:left="4860"/>
        <w:jc w:val="right"/>
        <w:rPr>
          <w:b/>
          <w:sz w:val="28"/>
          <w:szCs w:val="28"/>
        </w:rPr>
      </w:pPr>
    </w:p>
    <w:p w:rsidR="003C573E" w:rsidRPr="00F5063E" w:rsidRDefault="003C573E" w:rsidP="00636C23">
      <w:pPr>
        <w:ind w:left="4860"/>
        <w:jc w:val="right"/>
        <w:rPr>
          <w:b/>
          <w:sz w:val="28"/>
          <w:szCs w:val="28"/>
        </w:rPr>
      </w:pPr>
    </w:p>
    <w:p w:rsidR="007740D7" w:rsidRPr="00F5063E" w:rsidRDefault="007740D7" w:rsidP="00636C23">
      <w:pPr>
        <w:ind w:left="4860"/>
        <w:jc w:val="right"/>
        <w:rPr>
          <w:b/>
          <w:sz w:val="28"/>
          <w:szCs w:val="28"/>
        </w:rPr>
      </w:pPr>
    </w:p>
    <w:p w:rsidR="00F5063E" w:rsidRPr="00F5063E" w:rsidRDefault="00F5063E" w:rsidP="00636C23">
      <w:pPr>
        <w:ind w:left="4860"/>
        <w:jc w:val="right"/>
        <w:rPr>
          <w:b/>
          <w:sz w:val="28"/>
          <w:szCs w:val="28"/>
        </w:rPr>
      </w:pPr>
    </w:p>
    <w:p w:rsidR="00F5063E" w:rsidRPr="00F5063E" w:rsidRDefault="00F5063E" w:rsidP="00636C23">
      <w:pPr>
        <w:ind w:left="4860"/>
        <w:jc w:val="right"/>
        <w:rPr>
          <w:b/>
          <w:sz w:val="28"/>
          <w:szCs w:val="28"/>
        </w:rPr>
      </w:pPr>
    </w:p>
    <w:p w:rsidR="003C573E" w:rsidRDefault="003C573E" w:rsidP="00636C23">
      <w:pPr>
        <w:ind w:left="4860"/>
        <w:jc w:val="right"/>
        <w:rPr>
          <w:b/>
          <w:sz w:val="18"/>
          <w:szCs w:val="18"/>
        </w:rPr>
      </w:pPr>
    </w:p>
    <w:p w:rsidR="00EC2BB6" w:rsidRDefault="00EC2BB6" w:rsidP="00EC2BB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>
        <w:rPr>
          <w:sz w:val="22"/>
          <w:szCs w:val="22"/>
        </w:rPr>
        <w:br/>
        <w:t xml:space="preserve">к постановлению </w:t>
      </w:r>
      <w:r w:rsidR="00835335" w:rsidRPr="00EC2BB6">
        <w:rPr>
          <w:sz w:val="22"/>
          <w:szCs w:val="22"/>
        </w:rPr>
        <w:t xml:space="preserve">администрации </w:t>
      </w:r>
    </w:p>
    <w:p w:rsidR="00D63F37" w:rsidRPr="00D63F37" w:rsidRDefault="00835335" w:rsidP="00D63F37">
      <w:pPr>
        <w:jc w:val="right"/>
        <w:rPr>
          <w:sz w:val="22"/>
          <w:szCs w:val="22"/>
        </w:rPr>
      </w:pPr>
      <w:r w:rsidRPr="00EC2BB6">
        <w:rPr>
          <w:sz w:val="22"/>
          <w:szCs w:val="22"/>
        </w:rPr>
        <w:t>Слободского сельского поселения</w:t>
      </w:r>
      <w:r w:rsidRPr="00EC2BB6">
        <w:rPr>
          <w:sz w:val="22"/>
          <w:szCs w:val="22"/>
        </w:rPr>
        <w:br/>
        <w:t xml:space="preserve">от </w:t>
      </w:r>
      <w:r w:rsidR="007740D7">
        <w:rPr>
          <w:sz w:val="22"/>
          <w:szCs w:val="22"/>
        </w:rPr>
        <w:t>10.04.2019 № 72</w:t>
      </w:r>
    </w:p>
    <w:p w:rsidR="00D63F37" w:rsidRDefault="00D63F37" w:rsidP="00D63F37">
      <w:pPr>
        <w:ind w:firstLine="709"/>
        <w:jc w:val="center"/>
        <w:rPr>
          <w:b/>
          <w:sz w:val="28"/>
          <w:szCs w:val="28"/>
        </w:rPr>
      </w:pPr>
    </w:p>
    <w:p w:rsidR="00D63F37" w:rsidRPr="00F5063E" w:rsidRDefault="00D63F37" w:rsidP="00D63F37">
      <w:pPr>
        <w:ind w:firstLine="709"/>
        <w:jc w:val="center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>Административный регламент</w:t>
      </w:r>
    </w:p>
    <w:p w:rsidR="00D63F37" w:rsidRPr="00F5063E" w:rsidRDefault="00D63F37" w:rsidP="00D63F37">
      <w:pPr>
        <w:ind w:firstLine="709"/>
        <w:jc w:val="center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>предоставления муниципальной услуги «Предоставление жилых помещений муниципального жилищного фонда на условиях договора коммерческого использования»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" w:name="sub_100"/>
    </w:p>
    <w:p w:rsidR="00D63F37" w:rsidRPr="00F5063E" w:rsidRDefault="00D63F37" w:rsidP="00D63F37">
      <w:pPr>
        <w:ind w:firstLine="709"/>
        <w:jc w:val="center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>1. Общие положения</w:t>
      </w:r>
      <w:bookmarkEnd w:id="1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Административный регламент предоставления муниципальной услуги «Предоставление жилых помещений муниципального жилищного фонда на условиях договора коммерческого найма» (далее - Административный регламент) разработан в целях оптимизации (повышения качества) предоставления и доступности муниципальной услуги, создания комфортных условий для получения муниципальной услуги.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особенности предоставления муниципальной услуги в электронном виде.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" w:name="sub_11"/>
      <w:r w:rsidRPr="00F5063E">
        <w:rPr>
          <w:sz w:val="26"/>
          <w:szCs w:val="26"/>
        </w:rPr>
        <w:t>1.1. Наименование муниципальной услуги: «Предоставление жилых помещений муниципального жилищного фонда на условиях договора коммерческого использования» (далее по тексту - муниципальная услуга).</w:t>
      </w:r>
      <w:bookmarkEnd w:id="2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" w:name="sub_12"/>
      <w:r w:rsidRPr="00F5063E">
        <w:rPr>
          <w:sz w:val="26"/>
          <w:szCs w:val="26"/>
        </w:rPr>
        <w:t>1.2. Краткое содержание муниципальной услуги: предоставление жилых помещений муниципального жилищного фонда коммерческого использования по договору найма жилого помещения коммерческого использования (далее по тексту - договор найма).</w:t>
      </w:r>
      <w:bookmarkEnd w:id="3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" w:name="sub_13"/>
      <w:r w:rsidRPr="00F5063E">
        <w:rPr>
          <w:sz w:val="26"/>
          <w:szCs w:val="26"/>
        </w:rPr>
        <w:t xml:space="preserve">1.3. Заявителями, имеющими право на предоставление муниципальной услуги, являются граждане Российской Федерации, относящиеся к одной из категорий граждан, указанных в </w:t>
      </w:r>
      <w:bookmarkEnd w:id="4"/>
      <w:r w:rsidRPr="00F5063E">
        <w:rPr>
          <w:sz w:val="26"/>
          <w:szCs w:val="26"/>
        </w:rPr>
        <w:fldChar w:fldCharType="begin"/>
      </w:r>
      <w:r w:rsidRPr="00F5063E">
        <w:rPr>
          <w:sz w:val="26"/>
          <w:szCs w:val="26"/>
        </w:rPr>
        <w:instrText xml:space="preserve"> HYPERLINK 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0otY3lPWjRZZ0F1N3RpcFMxSkFYMVlQZnRMbjJqYk0xNVYtaWZYcEhhbkhmemprSFRfYjFWXzJuY0ZremNTcWZR&amp;b64e=2&amp;sign=f5c66511c228faeab93dfcedf793f7c1&amp;keyno=17" \t "_blank" </w:instrText>
      </w:r>
      <w:r w:rsidRPr="00F5063E">
        <w:rPr>
          <w:sz w:val="26"/>
          <w:szCs w:val="26"/>
        </w:rPr>
        <w:fldChar w:fldCharType="separate"/>
      </w:r>
      <w:r w:rsidRPr="00F5063E">
        <w:rPr>
          <w:sz w:val="26"/>
          <w:szCs w:val="26"/>
        </w:rPr>
        <w:t>пункте 1.4</w:t>
      </w:r>
      <w:r w:rsidRPr="00F5063E">
        <w:rPr>
          <w:sz w:val="26"/>
          <w:szCs w:val="26"/>
        </w:rPr>
        <w:fldChar w:fldCharType="end"/>
      </w:r>
      <w:r w:rsidRPr="00F5063E">
        <w:rPr>
          <w:sz w:val="26"/>
          <w:szCs w:val="26"/>
        </w:rPr>
        <w:t>. настоящего Административного регламента.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" w:name="sub_14"/>
      <w:r w:rsidRPr="00F5063E">
        <w:rPr>
          <w:sz w:val="26"/>
          <w:szCs w:val="26"/>
        </w:rPr>
        <w:t>1.4. Жилые помещения муниципального жилищного фонда на условиях договора коммерческого найма предоставляются следующим категориям граждан:</w:t>
      </w:r>
      <w:bookmarkEnd w:id="5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proofErr w:type="gramStart"/>
      <w:r w:rsidRPr="00F5063E">
        <w:rPr>
          <w:sz w:val="26"/>
          <w:szCs w:val="26"/>
        </w:rPr>
        <w:t>- состоящим в Администрации Слободского сельского поселения  на учете в качестве нуждающихся в жилых помещениях, предоставляемых по договорам социального найма;</w:t>
      </w:r>
      <w:proofErr w:type="gramEnd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</w:t>
      </w:r>
      <w:proofErr w:type="gramStart"/>
      <w:r w:rsidRPr="00F5063E">
        <w:rPr>
          <w:sz w:val="26"/>
          <w:szCs w:val="26"/>
        </w:rPr>
        <w:t>имеющим</w:t>
      </w:r>
      <w:proofErr w:type="gramEnd"/>
      <w:r w:rsidRPr="00F5063E">
        <w:rPr>
          <w:sz w:val="26"/>
          <w:szCs w:val="26"/>
        </w:rPr>
        <w:t xml:space="preserve"> регистрацию на территории Слободского сельского поселения  (по месту жительства или по месту пребывания), и обеспеченным общей площадью жилого помещения в Слободском сельском поселении  на каждого члена семьи менее </w:t>
      </w:r>
      <w:hyperlink r:id="rId10" w:tgtFrame="_blank" w:history="1">
        <w:r w:rsidRPr="00F5063E">
          <w:rPr>
            <w:sz w:val="26"/>
            <w:szCs w:val="26"/>
          </w:rPr>
          <w:t>учетной нормы</w:t>
        </w:r>
      </w:hyperlink>
      <w:r w:rsidRPr="00F5063E">
        <w:rPr>
          <w:sz w:val="26"/>
          <w:szCs w:val="26"/>
        </w:rPr>
        <w:t>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проживающим в жилых помещениях, признанных в установленном порядке непригодными для проживания, в жилых помещениях многоквартирного дома, признанного аварийным и подлежащим сносу или реконструкции при условии, что такое помещение является у гражданина и членов его семьи единственным жилым помещением в Слободском сельском поселении.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6" w:name="sub_15"/>
      <w:r w:rsidRPr="00F5063E">
        <w:rPr>
          <w:sz w:val="26"/>
          <w:szCs w:val="26"/>
        </w:rPr>
        <w:t xml:space="preserve">1.5. </w:t>
      </w:r>
      <w:proofErr w:type="gramStart"/>
      <w:r w:rsidRPr="00F5063E">
        <w:rPr>
          <w:sz w:val="26"/>
          <w:szCs w:val="26"/>
        </w:rPr>
        <w:t>Ответственный</w:t>
      </w:r>
      <w:proofErr w:type="gramEnd"/>
      <w:r w:rsidRPr="00F5063E">
        <w:rPr>
          <w:sz w:val="26"/>
          <w:szCs w:val="26"/>
        </w:rPr>
        <w:t xml:space="preserve"> за предоставление муниципальной услуги – Администрация Слободского сельского поселения.</w:t>
      </w:r>
      <w:bookmarkEnd w:id="6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7" w:name="sub_16"/>
      <w:r w:rsidRPr="00F5063E">
        <w:rPr>
          <w:sz w:val="26"/>
          <w:szCs w:val="26"/>
        </w:rPr>
        <w:lastRenderedPageBreak/>
        <w:t>1.6. Местонахождение Администрации:</w:t>
      </w:r>
      <w:bookmarkStart w:id="8" w:name="sub_17"/>
      <w:bookmarkEnd w:id="7"/>
      <w:bookmarkEnd w:id="8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Юридический адрес: 152610, </w:t>
      </w:r>
      <w:r w:rsidR="0008084C" w:rsidRPr="00F5063E">
        <w:rPr>
          <w:sz w:val="26"/>
          <w:szCs w:val="26"/>
        </w:rPr>
        <w:t xml:space="preserve">д. 86, </w:t>
      </w:r>
      <w:r w:rsidRPr="00F5063E">
        <w:rPr>
          <w:sz w:val="26"/>
          <w:szCs w:val="26"/>
        </w:rPr>
        <w:t xml:space="preserve">с. Чурьяково, Угличский район, Ярославская область. 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Почтовый адрес: 152615, д.14, мкр. Мирный, г. Углич, Ярославская область.</w:t>
      </w:r>
    </w:p>
    <w:p w:rsidR="00D63F37" w:rsidRPr="00F5063E" w:rsidRDefault="00D63F37" w:rsidP="00D63F37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F5063E">
        <w:rPr>
          <w:sz w:val="26"/>
          <w:szCs w:val="26"/>
          <w:lang w:eastAsia="en-US"/>
        </w:rPr>
        <w:t xml:space="preserve">График работы: </w:t>
      </w:r>
      <w:r w:rsidRPr="00F5063E">
        <w:rPr>
          <w:sz w:val="26"/>
          <w:szCs w:val="26"/>
        </w:rPr>
        <w:t xml:space="preserve"> понедельник </w:t>
      </w:r>
      <w:r w:rsidRPr="00F5063E">
        <w:rPr>
          <w:sz w:val="26"/>
          <w:szCs w:val="26"/>
          <w:lang w:eastAsia="en-US"/>
        </w:rPr>
        <w:t>–</w:t>
      </w:r>
      <w:r w:rsidRPr="00F5063E">
        <w:rPr>
          <w:sz w:val="26"/>
          <w:szCs w:val="26"/>
        </w:rPr>
        <w:t xml:space="preserve"> четверг: с 9:00 до 17:12; пятница: с 9:00 до 16:12; перерыв на обед: с 12:00 </w:t>
      </w:r>
      <w:proofErr w:type="gramStart"/>
      <w:r w:rsidRPr="00F5063E">
        <w:rPr>
          <w:sz w:val="26"/>
          <w:szCs w:val="26"/>
        </w:rPr>
        <w:t>до</w:t>
      </w:r>
      <w:proofErr w:type="gramEnd"/>
      <w:r w:rsidRPr="00F5063E">
        <w:rPr>
          <w:sz w:val="26"/>
          <w:szCs w:val="26"/>
        </w:rPr>
        <w:t xml:space="preserve"> 13:00; </w:t>
      </w:r>
      <w:r w:rsidRPr="00F5063E">
        <w:rPr>
          <w:sz w:val="26"/>
          <w:szCs w:val="26"/>
          <w:lang w:eastAsia="en-US"/>
        </w:rPr>
        <w:t xml:space="preserve"> </w:t>
      </w:r>
      <w:r w:rsidRPr="00F5063E">
        <w:rPr>
          <w:sz w:val="26"/>
          <w:szCs w:val="26"/>
        </w:rPr>
        <w:t xml:space="preserve">суббота, воскресенье </w:t>
      </w:r>
      <w:r w:rsidRPr="00F5063E">
        <w:rPr>
          <w:sz w:val="26"/>
          <w:szCs w:val="26"/>
          <w:lang w:eastAsia="en-US"/>
        </w:rPr>
        <w:t>– выходные дни</w:t>
      </w:r>
      <w:r w:rsidRPr="00F5063E">
        <w:rPr>
          <w:sz w:val="26"/>
          <w:szCs w:val="26"/>
        </w:rPr>
        <w:t>.</w:t>
      </w:r>
    </w:p>
    <w:p w:rsidR="00D63F37" w:rsidRPr="00F5063E" w:rsidRDefault="00D63F37" w:rsidP="00D63F3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  <w:lang w:eastAsia="en-US"/>
        </w:rPr>
        <w:t>Прием по вопросам предоставления муниципальной услуги ведется по месту нахождения Администрации</w:t>
      </w:r>
      <w:r w:rsidRPr="00F5063E">
        <w:rPr>
          <w:sz w:val="26"/>
          <w:szCs w:val="26"/>
        </w:rPr>
        <w:t xml:space="preserve"> в соответствии с графиком работы.</w:t>
      </w:r>
    </w:p>
    <w:p w:rsidR="00D63F37" w:rsidRPr="00F5063E" w:rsidRDefault="00D63F37" w:rsidP="00D63F37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F5063E">
        <w:rPr>
          <w:sz w:val="26"/>
          <w:szCs w:val="26"/>
          <w:lang w:eastAsia="en-US"/>
        </w:rPr>
        <w:t>Справочные телефоны Администрации: 8 (48532) 500082, 56734, 54149.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Адрес официального сайта Слободского сельского поселения: </w:t>
      </w:r>
      <w:r w:rsidRPr="00F5063E">
        <w:rPr>
          <w:sz w:val="26"/>
          <w:szCs w:val="26"/>
          <w:u w:val="single"/>
        </w:rPr>
        <w:t>h</w:t>
      </w:r>
      <w:proofErr w:type="spellStart"/>
      <w:r w:rsidRPr="00F5063E">
        <w:rPr>
          <w:sz w:val="26"/>
          <w:szCs w:val="26"/>
          <w:u w:val="single"/>
          <w:lang w:val="en-US"/>
        </w:rPr>
        <w:t>tt</w:t>
      </w:r>
      <w:proofErr w:type="spellEnd"/>
      <w:r w:rsidRPr="00F5063E">
        <w:rPr>
          <w:sz w:val="26"/>
          <w:szCs w:val="26"/>
          <w:u w:val="single"/>
        </w:rPr>
        <w:t>p://слободское-адм.рф.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Электронный адрес для обращений: </w:t>
      </w:r>
      <w:hyperlink r:id="rId11" w:history="1">
        <w:r w:rsidRPr="00F5063E">
          <w:rPr>
            <w:rStyle w:val="af1"/>
            <w:color w:val="auto"/>
            <w:sz w:val="26"/>
            <w:szCs w:val="26"/>
            <w:lang w:val="en-US"/>
          </w:rPr>
          <w:t>sloboda</w:t>
        </w:r>
        <w:r w:rsidRPr="00F5063E">
          <w:rPr>
            <w:rStyle w:val="af1"/>
            <w:color w:val="auto"/>
            <w:sz w:val="26"/>
            <w:szCs w:val="26"/>
          </w:rPr>
          <w:t>-</w:t>
        </w:r>
        <w:r w:rsidRPr="00F5063E">
          <w:rPr>
            <w:rStyle w:val="af1"/>
            <w:color w:val="auto"/>
            <w:sz w:val="26"/>
            <w:szCs w:val="26"/>
            <w:lang w:val="en-US"/>
          </w:rPr>
          <w:t>sp</w:t>
        </w:r>
        <w:r w:rsidRPr="00F5063E">
          <w:rPr>
            <w:rStyle w:val="af1"/>
            <w:color w:val="auto"/>
            <w:sz w:val="26"/>
            <w:szCs w:val="26"/>
          </w:rPr>
          <w:t>@mail.ru</w:t>
        </w:r>
      </w:hyperlink>
      <w:r w:rsidRPr="00F5063E">
        <w:rPr>
          <w:rStyle w:val="val"/>
          <w:sz w:val="26"/>
          <w:szCs w:val="26"/>
        </w:rPr>
        <w:t>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1.7. Информация о порядке предоставлении муниципальной услуги предоставляется с использованием средств телефонной связи, электронной почты или интернет-сайта Администрации Слободского сельского поселения, печатных изданий, на личном приеме. При ответах на телефонные звонки и личном приеме заявителей специалист подробно информирует их по интересующим вопросам. Если специалист не может дать ответ самостоятельно, либо подготовка ответа требует продолжительного времени, он обязан предложить заявителю один из вариантов: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изложить суть вопроса в форме письменного заявления;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назначить другое удобное для заявителя время консультирования;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дать консультацию в двухдневный срок по контактному телефону, указанному заявителем.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9" w:name="sub_18"/>
      <w:r w:rsidRPr="00F5063E">
        <w:rPr>
          <w:sz w:val="26"/>
          <w:szCs w:val="26"/>
        </w:rPr>
        <w:t xml:space="preserve">1.8. В помещении администрации на информационном стенде и на официальном интернет-сайте Администрации Слободского сельского поселения размещаются следующие материалы: 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перечень нормативных правовых документов по предоставляемой муниципальной услуге; 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текст настоящего Административного регламента (в том числе блок-схема и форма заявления на получение муниципальной услуги); 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перечень документов для предоставления муниципальной услуги; </w:t>
      </w:r>
    </w:p>
    <w:p w:rsidR="00D63F37" w:rsidRPr="00F5063E" w:rsidRDefault="00D63F37" w:rsidP="007740D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адрес, график приема, номера телефонов, адрес электронной почты.</w:t>
      </w:r>
      <w:bookmarkStart w:id="10" w:name="sub_200"/>
      <w:bookmarkEnd w:id="9"/>
    </w:p>
    <w:p w:rsidR="00D63F37" w:rsidRPr="00F5063E" w:rsidRDefault="00D63F37" w:rsidP="00D63F37">
      <w:pPr>
        <w:ind w:firstLine="709"/>
        <w:jc w:val="center"/>
        <w:rPr>
          <w:b/>
          <w:sz w:val="26"/>
          <w:szCs w:val="26"/>
        </w:rPr>
      </w:pPr>
    </w:p>
    <w:p w:rsidR="00D63F37" w:rsidRPr="00F5063E" w:rsidRDefault="00D63F37" w:rsidP="00D63F37">
      <w:pPr>
        <w:ind w:firstLine="709"/>
        <w:jc w:val="center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>2. Стандарт предоставления муниципальной услуги</w:t>
      </w:r>
      <w:bookmarkEnd w:id="10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1" w:name="sub_21"/>
      <w:r w:rsidRPr="00F5063E">
        <w:rPr>
          <w:sz w:val="26"/>
          <w:szCs w:val="26"/>
        </w:rPr>
        <w:t>2.1. Наименование муниципальной услуги: «Предоставление жилых помещений муниципального жилищного фонда на условиях договора коммерческого использования».</w:t>
      </w:r>
      <w:bookmarkEnd w:id="11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Орган, ответственный за предоставление муниципальной услуги – Администрации Слободского сельского поселения.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2" w:name="sub_22"/>
      <w:r w:rsidRPr="00F5063E">
        <w:rPr>
          <w:sz w:val="26"/>
          <w:szCs w:val="26"/>
        </w:rPr>
        <w:t>2.2. В ходе предоставления муниципальной услуги запрещается требовать от заявителя:</w:t>
      </w:r>
      <w:bookmarkEnd w:id="12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включённых в перечень услуг, которые являются </w:t>
      </w:r>
      <w:r w:rsidRPr="00F5063E">
        <w:rPr>
          <w:sz w:val="26"/>
          <w:szCs w:val="26"/>
        </w:rPr>
        <w:lastRenderedPageBreak/>
        <w:t xml:space="preserve">необходимыми и обязательными для предоставления муниципальных услуг, утверждённый постановлением Администрации </w:t>
      </w:r>
      <w:r w:rsidR="00FE0B40" w:rsidRPr="00F5063E">
        <w:rPr>
          <w:sz w:val="26"/>
          <w:szCs w:val="26"/>
        </w:rPr>
        <w:t>Слободского сельского поселения</w:t>
      </w:r>
      <w:r w:rsidRPr="00F5063E">
        <w:rPr>
          <w:sz w:val="26"/>
          <w:szCs w:val="26"/>
        </w:rPr>
        <w:t>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3" w:name="sub_23"/>
      <w:r w:rsidRPr="00F5063E">
        <w:rPr>
          <w:sz w:val="26"/>
          <w:szCs w:val="26"/>
        </w:rPr>
        <w:t xml:space="preserve">2.3. </w:t>
      </w:r>
      <w:proofErr w:type="gramStart"/>
      <w:r w:rsidRPr="00F5063E">
        <w:rPr>
          <w:sz w:val="26"/>
          <w:szCs w:val="26"/>
        </w:rPr>
        <w:t xml:space="preserve">При предоставлении в целях получения муниципальной услуги документов и информации об ином лице, не являющимся заявителем, заявитель дополнительно к документам, определенным в </w:t>
      </w:r>
      <w:bookmarkEnd w:id="13"/>
      <w:r w:rsidRPr="00F5063E">
        <w:rPr>
          <w:sz w:val="26"/>
          <w:szCs w:val="26"/>
        </w:rPr>
        <w:fldChar w:fldCharType="begin"/>
      </w:r>
      <w:r w:rsidRPr="00F5063E">
        <w:rPr>
          <w:sz w:val="26"/>
          <w:szCs w:val="26"/>
        </w:rPr>
        <w:instrText xml:space="preserve"> HYPERLINK 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1AzUlBJQ2NwcjdFcUFiSkFHSkU2TDZaNmN6a2pRME5sdHlGZDZkNENLWWVDZDMyTjJYanRiTDhmVDlRanZHeFNR&amp;b64e=2&amp;sign=4e0f2f09c0f40794204c7435e7ec58f1&amp;keyno=17" \t "_blank" </w:instrText>
      </w:r>
      <w:r w:rsidRPr="00F5063E">
        <w:rPr>
          <w:sz w:val="26"/>
          <w:szCs w:val="26"/>
        </w:rPr>
        <w:fldChar w:fldCharType="separate"/>
      </w:r>
      <w:r w:rsidRPr="00F5063E">
        <w:rPr>
          <w:sz w:val="26"/>
          <w:szCs w:val="26"/>
        </w:rPr>
        <w:t>пункте 2.9</w:t>
      </w:r>
      <w:r w:rsidRPr="00F5063E">
        <w:rPr>
          <w:sz w:val="26"/>
          <w:szCs w:val="26"/>
        </w:rPr>
        <w:fldChar w:fldCharType="end"/>
      </w:r>
      <w:r w:rsidRPr="00F5063E">
        <w:rPr>
          <w:sz w:val="26"/>
          <w:szCs w:val="26"/>
        </w:rPr>
        <w:t>. настоящего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</w:t>
      </w:r>
      <w:proofErr w:type="gramEnd"/>
      <w:r w:rsidRPr="00F5063E">
        <w:rPr>
          <w:sz w:val="26"/>
          <w:szCs w:val="26"/>
        </w:rPr>
        <w:t xml:space="preserve"> данных указанных лиц в орган или организацию. Указанные документы могут быть представлены в форме электронного документа.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4" w:name="sub_24"/>
      <w:r w:rsidRPr="00F5063E">
        <w:rPr>
          <w:sz w:val="26"/>
          <w:szCs w:val="26"/>
        </w:rPr>
        <w:t>2.4. Формы предоставления муниципальной услуги:</w:t>
      </w:r>
      <w:bookmarkEnd w:id="14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очная форма: при личном присутствии заявителя (представителя заявителя) в Администрации;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заочная форма: без личного присутствия заявителя (представителя заявителя) - по почте, с использованием электронной почты;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Форма и способ получения документов и (или) информации, подтверждающих предоставление муниципальной услуги указываются заявителем в заявлении, если иное не установлено законодательством Российской Федерации.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5" w:name="sub_25"/>
      <w:r w:rsidRPr="00F5063E">
        <w:rPr>
          <w:sz w:val="26"/>
          <w:szCs w:val="26"/>
        </w:rPr>
        <w:t>2.5. Результат предоставления муниципальной услуги.</w:t>
      </w:r>
      <w:bookmarkEnd w:id="15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Процедура предоставления муниципальной услуги завершается путем выдачи либо направления заявителю: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письменного уведомления Администрации </w:t>
      </w:r>
      <w:r w:rsidR="00FE0B40" w:rsidRPr="00F5063E">
        <w:rPr>
          <w:sz w:val="26"/>
          <w:szCs w:val="26"/>
        </w:rPr>
        <w:t>Слободского сельского поселения</w:t>
      </w:r>
      <w:r w:rsidRPr="00F5063E">
        <w:rPr>
          <w:sz w:val="26"/>
          <w:szCs w:val="26"/>
        </w:rPr>
        <w:t xml:space="preserve"> о предоставлении жилого помещения по договору коммерческого найма;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письменного уведомления Администрации </w:t>
      </w:r>
      <w:r w:rsidR="00FE0B40" w:rsidRPr="00F5063E">
        <w:rPr>
          <w:sz w:val="26"/>
          <w:szCs w:val="26"/>
        </w:rPr>
        <w:t>Слободского сельского поселения</w:t>
      </w:r>
      <w:r w:rsidRPr="00F5063E">
        <w:rPr>
          <w:sz w:val="26"/>
          <w:szCs w:val="26"/>
        </w:rPr>
        <w:t xml:space="preserve"> об отказе в предоставлении жилого помещения по договору найма.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6" w:name="sub_26"/>
      <w:r w:rsidRPr="00F5063E">
        <w:rPr>
          <w:sz w:val="26"/>
          <w:szCs w:val="26"/>
        </w:rPr>
        <w:t>2.6. Срок предоставления муниципальной услуги.</w:t>
      </w:r>
      <w:bookmarkEnd w:id="16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Общий срок предос</w:t>
      </w:r>
      <w:r w:rsidR="00E96498" w:rsidRPr="00F5063E">
        <w:rPr>
          <w:sz w:val="26"/>
          <w:szCs w:val="26"/>
        </w:rPr>
        <w:t xml:space="preserve">тавления муниципальной услуги составляет не более </w:t>
      </w:r>
      <w:r w:rsidR="000E3E8C" w:rsidRPr="00F5063E">
        <w:rPr>
          <w:sz w:val="26"/>
          <w:szCs w:val="26"/>
        </w:rPr>
        <w:t>1</w:t>
      </w:r>
      <w:r w:rsidR="00E96498" w:rsidRPr="00F5063E">
        <w:rPr>
          <w:sz w:val="26"/>
          <w:szCs w:val="26"/>
        </w:rPr>
        <w:t>0</w:t>
      </w:r>
      <w:r w:rsidRPr="00F5063E">
        <w:rPr>
          <w:sz w:val="26"/>
          <w:szCs w:val="26"/>
        </w:rPr>
        <w:t xml:space="preserve"> рабочих дней со дня регистрации заявления.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Основания для приостановления оказания муниципальной услуги отсутствуют.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7" w:name="sub_27"/>
      <w:r w:rsidRPr="00F5063E">
        <w:rPr>
          <w:sz w:val="26"/>
          <w:szCs w:val="26"/>
        </w:rPr>
        <w:t xml:space="preserve">2.7. Предоставление муниципальной услуги осуществляется в соответствии </w:t>
      </w:r>
      <w:proofErr w:type="gramStart"/>
      <w:r w:rsidRPr="00F5063E">
        <w:rPr>
          <w:sz w:val="26"/>
          <w:szCs w:val="26"/>
        </w:rPr>
        <w:t>с</w:t>
      </w:r>
      <w:proofErr w:type="gramEnd"/>
      <w:r w:rsidRPr="00F5063E">
        <w:rPr>
          <w:sz w:val="26"/>
          <w:szCs w:val="26"/>
        </w:rPr>
        <w:t>:</w:t>
      </w:r>
      <w:bookmarkEnd w:id="17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</w:t>
      </w:r>
      <w:hyperlink r:id="rId12" w:tgtFrame="_blank" w:history="1">
        <w:r w:rsidRPr="00F5063E">
          <w:rPr>
            <w:sz w:val="26"/>
            <w:szCs w:val="26"/>
          </w:rPr>
          <w:t>Гражданским кодексом</w:t>
        </w:r>
      </w:hyperlink>
      <w:r w:rsidRPr="00F5063E">
        <w:rPr>
          <w:sz w:val="26"/>
          <w:szCs w:val="26"/>
        </w:rPr>
        <w:t xml:space="preserve"> Российской Федерации;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</w:t>
      </w:r>
      <w:hyperlink r:id="rId13" w:tgtFrame="_blank" w:history="1">
        <w:r w:rsidRPr="00F5063E">
          <w:rPr>
            <w:sz w:val="26"/>
            <w:szCs w:val="26"/>
          </w:rPr>
          <w:t>Жилищным кодексом</w:t>
        </w:r>
      </w:hyperlink>
      <w:r w:rsidRPr="00F5063E">
        <w:rPr>
          <w:sz w:val="26"/>
          <w:szCs w:val="26"/>
        </w:rPr>
        <w:t xml:space="preserve"> Российской Федерации;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lastRenderedPageBreak/>
        <w:t xml:space="preserve">- </w:t>
      </w:r>
      <w:hyperlink r:id="rId14" w:tgtFrame="_blank" w:history="1">
        <w:r w:rsidRPr="00F5063E">
          <w:rPr>
            <w:sz w:val="26"/>
            <w:szCs w:val="26"/>
          </w:rPr>
          <w:t>Федеральным законом</w:t>
        </w:r>
      </w:hyperlink>
      <w:r w:rsidRPr="00F5063E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</w:t>
      </w:r>
      <w:hyperlink r:id="rId15" w:tgtFrame="_blank" w:history="1">
        <w:r w:rsidRPr="00F5063E">
          <w:rPr>
            <w:sz w:val="26"/>
            <w:szCs w:val="26"/>
          </w:rPr>
          <w:t>Федеральным законом</w:t>
        </w:r>
      </w:hyperlink>
      <w:r w:rsidRPr="00F5063E">
        <w:rPr>
          <w:sz w:val="26"/>
          <w:szCs w:val="26"/>
        </w:rPr>
        <w:t xml:space="preserve"> от 27.07.2006 № 152-ФЗ «О персональных данных»;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</w:t>
      </w:r>
      <w:hyperlink r:id="rId16" w:tgtFrame="_blank" w:history="1">
        <w:r w:rsidRPr="00F5063E">
          <w:rPr>
            <w:sz w:val="26"/>
            <w:szCs w:val="26"/>
          </w:rPr>
          <w:t>Федеральным законом</w:t>
        </w:r>
      </w:hyperlink>
      <w:r w:rsidRPr="00F5063E">
        <w:rPr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</w:t>
      </w:r>
      <w:hyperlink r:id="rId17" w:tgtFrame="_blank" w:history="1">
        <w:r w:rsidRPr="00F5063E">
          <w:rPr>
            <w:sz w:val="26"/>
            <w:szCs w:val="26"/>
          </w:rPr>
          <w:t>Федеральным законом</w:t>
        </w:r>
      </w:hyperlink>
      <w:r w:rsidRPr="00F5063E">
        <w:rPr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8" w:name="sub_28"/>
      <w:r w:rsidRPr="00F5063E">
        <w:rPr>
          <w:sz w:val="26"/>
          <w:szCs w:val="26"/>
        </w:rPr>
        <w:t>- Федеральный закон от 24.11.1995 № 181-ФЗ «О социальной защите инвалидов в Российской Федерации»</w:t>
      </w:r>
      <w:bookmarkEnd w:id="18"/>
      <w:r w:rsidRPr="00F5063E">
        <w:rPr>
          <w:sz w:val="26"/>
          <w:szCs w:val="26"/>
        </w:rPr>
        <w:t>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Уставом Администрации </w:t>
      </w:r>
      <w:r w:rsidR="00FE0B40" w:rsidRPr="00F5063E">
        <w:rPr>
          <w:sz w:val="26"/>
          <w:szCs w:val="26"/>
        </w:rPr>
        <w:t>Слободского сельского поселения</w:t>
      </w:r>
      <w:r w:rsidRPr="00F5063E">
        <w:rPr>
          <w:sz w:val="26"/>
          <w:szCs w:val="26"/>
        </w:rPr>
        <w:t>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2.8. В целях получения муниципальной услуги заявитель подает в </w:t>
      </w:r>
      <w:r w:rsidR="00FE0B40" w:rsidRPr="00F5063E">
        <w:rPr>
          <w:sz w:val="26"/>
          <w:szCs w:val="26"/>
        </w:rPr>
        <w:t xml:space="preserve">Администрацию </w:t>
      </w:r>
      <w:r w:rsidRPr="00F5063E">
        <w:rPr>
          <w:sz w:val="26"/>
          <w:szCs w:val="26"/>
        </w:rPr>
        <w:t xml:space="preserve"> заявление по форме, согласно </w:t>
      </w:r>
      <w:hyperlink r:id="rId18" w:tgtFrame="_blank" w:history="1">
        <w:r w:rsidRPr="00F5063E">
          <w:rPr>
            <w:sz w:val="26"/>
            <w:szCs w:val="26"/>
          </w:rPr>
          <w:t>приложению 1</w:t>
        </w:r>
      </w:hyperlink>
      <w:r w:rsidRPr="00F5063E">
        <w:rPr>
          <w:sz w:val="26"/>
          <w:szCs w:val="26"/>
        </w:rPr>
        <w:t xml:space="preserve"> к настоящему Административному регламенту.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19" w:name="sub_29"/>
      <w:r w:rsidRPr="00F5063E">
        <w:rPr>
          <w:sz w:val="26"/>
          <w:szCs w:val="26"/>
        </w:rPr>
        <w:t>2.9. К указанному заявлению прилагается соответствующий перечень документов:</w:t>
      </w:r>
      <w:bookmarkEnd w:id="19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копии документов (с предъявлением оригиналов), удостоверяющих личность гражданина и членов его семьи (в том числе: паспорт, свидетельства о рождении детей до 14 лет);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копии документов (с предъявлением оригиналов), подтверждающие семейное положение гражданина и членов его семьи (свидетельство (справка) о браке, расторжении брака);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выписку из домовой книги по месту жительства (по месту пребывания) гражданина и членов его семьи;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0" w:name="sub_296"/>
      <w:proofErr w:type="gramStart"/>
      <w:r w:rsidRPr="00F5063E">
        <w:rPr>
          <w:sz w:val="26"/>
          <w:szCs w:val="26"/>
        </w:rPr>
        <w:t>- выписки из Единого государственного реестра прав на недвижимое имущество и сделок с ним о правах отдельного лица на имеющие (имевшиеся) у заявителя и членов его семьи объекты недвижимого имущества на территории Ярославской области.</w:t>
      </w:r>
      <w:proofErr w:type="gramEnd"/>
      <w:r w:rsidRPr="00F5063E">
        <w:rPr>
          <w:sz w:val="26"/>
          <w:szCs w:val="26"/>
        </w:rPr>
        <w:t xml:space="preserve"> (Документы,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взаимодействия.);</w:t>
      </w:r>
      <w:bookmarkEnd w:id="20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копию заключения межведомственной комиссии по оценке жилых помещений по </w:t>
      </w:r>
      <w:hyperlink r:id="rId19" w:tgtFrame="_blank" w:history="1">
        <w:r w:rsidRPr="00F5063E">
          <w:rPr>
            <w:sz w:val="26"/>
            <w:szCs w:val="26"/>
          </w:rPr>
          <w:t>форме</w:t>
        </w:r>
      </w:hyperlink>
      <w:r w:rsidRPr="00F5063E">
        <w:rPr>
          <w:sz w:val="26"/>
          <w:szCs w:val="26"/>
        </w:rPr>
        <w:t xml:space="preserve">, утвержденной </w:t>
      </w:r>
      <w:hyperlink r:id="rId20" w:tgtFrame="_blank" w:history="1">
        <w:r w:rsidRPr="00F5063E">
          <w:rPr>
            <w:sz w:val="26"/>
            <w:szCs w:val="26"/>
          </w:rPr>
          <w:t>постановлением</w:t>
        </w:r>
      </w:hyperlink>
      <w:r w:rsidRPr="00F5063E">
        <w:rPr>
          <w:sz w:val="26"/>
          <w:szCs w:val="26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1" w:name="sub_299"/>
      <w:r w:rsidRPr="00F5063E">
        <w:rPr>
          <w:sz w:val="26"/>
          <w:szCs w:val="26"/>
        </w:rPr>
        <w:t>Гражданин вправе по собственной инициативе предоставить одновременно с заявлением следующие документы:</w:t>
      </w:r>
      <w:bookmarkEnd w:id="21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документы подтверждающие, что занимаемое гражданином и членами его семьи жилое помещение признаны в установленном порядке непригодным для проживания.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Установленный выше перечень документов является исчерпывающим.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lastRenderedPageBreak/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2" w:name="sub_201"/>
      <w:r w:rsidRPr="00F5063E">
        <w:rPr>
          <w:sz w:val="26"/>
          <w:szCs w:val="26"/>
        </w:rPr>
        <w:t>2.10. Основания для отказа в приёме заявления и документов отсутствуют.</w:t>
      </w:r>
      <w:bookmarkEnd w:id="22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3" w:name="sub_211"/>
      <w:r w:rsidRPr="00F5063E">
        <w:rPr>
          <w:sz w:val="26"/>
          <w:szCs w:val="26"/>
        </w:rPr>
        <w:t>2.11. Администрация отказывает заявителю в предоставлении жилых помещений муниципального жилищного фонда коммерческого использования по договору найма в случаях, если:</w:t>
      </w:r>
      <w:bookmarkEnd w:id="23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не предоставлены в полном объеме документы предусмотренные </w:t>
      </w:r>
      <w:hyperlink r:id="rId21" w:tgtFrame="_blank" w:history="1">
        <w:r w:rsidRPr="00F5063E">
          <w:rPr>
            <w:sz w:val="26"/>
            <w:szCs w:val="26"/>
          </w:rPr>
          <w:t>пунктом 2.9</w:t>
        </w:r>
      </w:hyperlink>
      <w:r w:rsidRPr="00F5063E">
        <w:rPr>
          <w:sz w:val="26"/>
          <w:szCs w:val="26"/>
        </w:rPr>
        <w:t xml:space="preserve"> настоящего Административного регламента;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предоставлены документы, которые не подтверждают право заявителя на предоставление ему жилого помещения по договору найма;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отсутствуют свободные жилые помещения жилищного фонда коммерческого использования для предоставления по договору найма.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имеется личное заявление гражданина об отказе в предоставлении жилого помещения по договору найма.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Основания для приостановления муниципальной услуги отсутствуют.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4" w:name="sub_212"/>
      <w:r w:rsidRPr="00F5063E">
        <w:rPr>
          <w:sz w:val="26"/>
          <w:szCs w:val="26"/>
        </w:rPr>
        <w:t>2.12. Предоставление муниципальной услуги осуществляется без взимания платы.</w:t>
      </w:r>
      <w:bookmarkEnd w:id="24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5" w:name="sub_213"/>
      <w:r w:rsidRPr="00F5063E">
        <w:rPr>
          <w:sz w:val="26"/>
          <w:szCs w:val="26"/>
        </w:rPr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  <w:bookmarkEnd w:id="25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6" w:name="sub_214"/>
      <w:r w:rsidRPr="00F5063E">
        <w:rPr>
          <w:sz w:val="26"/>
          <w:szCs w:val="26"/>
        </w:rPr>
        <w:t>2.14. Срок регистрации запроса заявителя о предоставлении муниципальной услуги – 1 рабочий день.</w:t>
      </w:r>
      <w:bookmarkEnd w:id="26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7" w:name="sub_215"/>
      <w:r w:rsidRPr="00F5063E">
        <w:rPr>
          <w:sz w:val="26"/>
          <w:szCs w:val="26"/>
        </w:rPr>
        <w:t xml:space="preserve">2.15. Срок исправления опечаток и ошибок в документах, выданных в результате предоставления муниципальной услуги - </w:t>
      </w:r>
      <w:r w:rsidR="000E3E8C" w:rsidRPr="00F5063E">
        <w:rPr>
          <w:sz w:val="26"/>
          <w:szCs w:val="26"/>
        </w:rPr>
        <w:t>3</w:t>
      </w:r>
      <w:r w:rsidRPr="00F5063E">
        <w:rPr>
          <w:sz w:val="26"/>
          <w:szCs w:val="26"/>
        </w:rPr>
        <w:t xml:space="preserve"> рабочих дня.</w:t>
      </w:r>
      <w:bookmarkEnd w:id="27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8" w:name="sub_216"/>
      <w:r w:rsidRPr="00F5063E">
        <w:rPr>
          <w:sz w:val="26"/>
          <w:szCs w:val="26"/>
        </w:rPr>
        <w:t xml:space="preserve">2.16.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FE0B40" w:rsidRPr="00F5063E">
        <w:rPr>
          <w:sz w:val="26"/>
          <w:szCs w:val="26"/>
        </w:rPr>
        <w:t>Слободского сельского поселения</w:t>
      </w:r>
      <w:r w:rsidRPr="00F5063E">
        <w:rPr>
          <w:sz w:val="26"/>
          <w:szCs w:val="26"/>
        </w:rPr>
        <w:t>.</w:t>
      </w:r>
      <w:bookmarkEnd w:id="28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Требования к месту предоставления муниципальной услуги: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Присутственные места оборудуются: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стендами с информацией для заявителей об услугах, предоставляемых </w:t>
      </w:r>
      <w:r w:rsidR="00FE0B40" w:rsidRPr="00F5063E">
        <w:rPr>
          <w:sz w:val="26"/>
          <w:szCs w:val="26"/>
        </w:rPr>
        <w:t>Администрацией</w:t>
      </w:r>
      <w:r w:rsidRPr="00F5063E">
        <w:rPr>
          <w:sz w:val="26"/>
          <w:szCs w:val="26"/>
        </w:rPr>
        <w:t>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вывесками с наименованием помещений у входа в каждое из помещений;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средствами оказания первой медицинской помощи;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 Требования к помещениям, в которых предоставляется муниципальная услуга.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lastRenderedPageBreak/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2.17.1. Места предоставления муниципальной услуги (места информирования, ожидания и приема заявителей) располагаются в здании Администрации.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2.17.2. Вход в здание Администрации должен быть оборудован вывеской с полным наименованием Администрации.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2.17.3.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2.17.4. </w:t>
      </w:r>
      <w:proofErr w:type="gramStart"/>
      <w:r w:rsidRPr="00F5063E">
        <w:rPr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2.17.5. Возможность обращения для инвалидов за предоставлением муниципальной услуги через представителя.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2.17.6. Допуск в помещения, в которых оказывается муниципальная услуга, </w:t>
      </w:r>
      <w:proofErr w:type="spellStart"/>
      <w:r w:rsidRPr="00F5063E">
        <w:rPr>
          <w:sz w:val="26"/>
          <w:szCs w:val="26"/>
        </w:rPr>
        <w:t>сурдопереводчика</w:t>
      </w:r>
      <w:proofErr w:type="spellEnd"/>
      <w:r w:rsidRPr="00F5063E">
        <w:rPr>
          <w:sz w:val="26"/>
          <w:szCs w:val="26"/>
        </w:rPr>
        <w:t xml:space="preserve"> и </w:t>
      </w:r>
      <w:proofErr w:type="spellStart"/>
      <w:r w:rsidRPr="00F5063E">
        <w:rPr>
          <w:sz w:val="26"/>
          <w:szCs w:val="26"/>
        </w:rPr>
        <w:t>тифлосурдопереводчика</w:t>
      </w:r>
      <w:proofErr w:type="spellEnd"/>
      <w:r w:rsidRPr="00F5063E">
        <w:rPr>
          <w:sz w:val="26"/>
          <w:szCs w:val="26"/>
        </w:rPr>
        <w:t>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2.17.7. Встреча и сопровождение инвалидов, имеющих стойкие расстройства функции зрения и самостоятельного передвижения, работниками ОМСУ, предоставляющих муниципальную услугу.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2.17.8. Инвалидам, имеющим стойкие расстройства функции зрения и самостоятельного передвижения, необходимые услуги предоставляются по месту жительства инвалида.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2.17.9. Возможность для инвалидов получения информации о муниципальной услуге по почте, с использованием электронной почты.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2.17.10. Места для приёма посетителей оборудуются стульями, письменными столами и должны соответствовать установленным санитарным, противопожарным и иным нормам и правилам.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2.18. На информационном стенде размещается следующая информация: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форма заявления о предоставлении муниципальной услуги, а также образец его заполнения;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блок-схема, содержащая информацию об этапах предоставления муниципальной услуги;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местоположение Администрации, график работы, номера телефонов, адрес официального сайта Администрации.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2.18.1. Административный регламент размещается на официальном сайте Администрации.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2.18.2. Прием заявителей осуществляется в кабинете, специально отведенном для приема граждан.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Рабочие места работников администрации, осуществляющих предоставление муниципальной услуги, оборудуются средствами вычислительной техники и </w:t>
      </w:r>
      <w:r w:rsidRPr="00F5063E">
        <w:rPr>
          <w:sz w:val="26"/>
          <w:szCs w:val="26"/>
        </w:rPr>
        <w:lastRenderedPageBreak/>
        <w:t>оргтехникой, позволяющими организовать исполнение муниципальной услуги в полном объеме.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2.19. Показателями доступности и качества муниципальной услуги являются: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удовлетворенность заявителей качеством предоставления муниципальной услуги;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соблюдение сроков предоставления муниципальной услуги;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полнота, актуальность и достоверность информации о порядке предоставления муниципальной услуги;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отсутствие обоснованных жалоб со стороны заявителей.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2.20. В случае</w:t>
      </w:r>
      <w:proofErr w:type="gramStart"/>
      <w:r w:rsidRPr="00F5063E">
        <w:rPr>
          <w:sz w:val="26"/>
          <w:szCs w:val="26"/>
        </w:rPr>
        <w:t>,</w:t>
      </w:r>
      <w:proofErr w:type="gramEnd"/>
      <w:r w:rsidRPr="00F5063E">
        <w:rPr>
          <w:sz w:val="26"/>
          <w:szCs w:val="26"/>
        </w:rPr>
        <w:t xml:space="preserve"> если в документах, являющихся результатом предоставления муниципальной услуги допущены технические ошибки, они должны быть исправлены в течение трех дней со дня обращения заявителя.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29" w:name="sub_300"/>
    </w:p>
    <w:p w:rsidR="00D63F37" w:rsidRPr="00F5063E" w:rsidRDefault="00D63F37" w:rsidP="00D63F37">
      <w:pPr>
        <w:ind w:firstLine="709"/>
        <w:jc w:val="center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 xml:space="preserve">3. Состав, последовательность и сроки выполнения </w:t>
      </w:r>
    </w:p>
    <w:p w:rsidR="00D63F37" w:rsidRPr="00F5063E" w:rsidRDefault="00D63F37" w:rsidP="00D63F37">
      <w:pPr>
        <w:ind w:firstLine="709"/>
        <w:jc w:val="center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>административных процедур, требования к порядку</w:t>
      </w:r>
    </w:p>
    <w:p w:rsidR="00D63F37" w:rsidRPr="00F5063E" w:rsidRDefault="00D63F37" w:rsidP="00D63F37">
      <w:pPr>
        <w:ind w:firstLine="709"/>
        <w:jc w:val="center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>их выполнения</w:t>
      </w:r>
      <w:bookmarkEnd w:id="29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0" w:name="sub_31"/>
      <w:r w:rsidRPr="00F5063E">
        <w:rPr>
          <w:sz w:val="26"/>
          <w:szCs w:val="26"/>
        </w:rPr>
        <w:t>3.1. Предоставление муниципальной услуги включает следующие административные процедуры:</w:t>
      </w:r>
      <w:bookmarkEnd w:id="30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прием, первичная проверка и регистрация заявления и приложенных к нему документов</w:t>
      </w:r>
      <w:r w:rsidR="000E3E8C" w:rsidRPr="00F5063E">
        <w:rPr>
          <w:sz w:val="26"/>
          <w:szCs w:val="26"/>
        </w:rPr>
        <w:t xml:space="preserve"> – 1 рабочий день</w:t>
      </w:r>
      <w:r w:rsidRPr="00F5063E">
        <w:rPr>
          <w:sz w:val="26"/>
          <w:szCs w:val="26"/>
        </w:rPr>
        <w:t>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</w:t>
      </w:r>
      <w:r w:rsidR="00FE0B40" w:rsidRPr="00F5063E">
        <w:rPr>
          <w:sz w:val="26"/>
          <w:szCs w:val="26"/>
        </w:rPr>
        <w:t>Слободского сельского поселения</w:t>
      </w:r>
      <w:r w:rsidR="000E3E8C" w:rsidRPr="00F5063E">
        <w:rPr>
          <w:sz w:val="26"/>
          <w:szCs w:val="26"/>
        </w:rPr>
        <w:t xml:space="preserve"> – </w:t>
      </w:r>
      <w:r w:rsidR="008F6E54" w:rsidRPr="00F5063E">
        <w:rPr>
          <w:sz w:val="26"/>
          <w:szCs w:val="26"/>
        </w:rPr>
        <w:t>3</w:t>
      </w:r>
      <w:r w:rsidR="000E3E8C" w:rsidRPr="00F5063E">
        <w:rPr>
          <w:sz w:val="26"/>
          <w:szCs w:val="26"/>
        </w:rPr>
        <w:t xml:space="preserve"> рабочих дн</w:t>
      </w:r>
      <w:r w:rsidR="008F6E54" w:rsidRPr="00F5063E">
        <w:rPr>
          <w:sz w:val="26"/>
          <w:szCs w:val="26"/>
        </w:rPr>
        <w:t>я</w:t>
      </w:r>
      <w:r w:rsidRPr="00F5063E">
        <w:rPr>
          <w:sz w:val="26"/>
          <w:szCs w:val="26"/>
        </w:rPr>
        <w:t>;</w:t>
      </w:r>
    </w:p>
    <w:p w:rsidR="009F6F3B" w:rsidRPr="00F5063E" w:rsidRDefault="009F6F3B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рассмотрение заявления и приложенных к нему документов на заседании общественной комиссии по жилищным вопросам</w:t>
      </w:r>
      <w:r w:rsidR="000E3E8C" w:rsidRPr="00F5063E">
        <w:rPr>
          <w:sz w:val="26"/>
          <w:szCs w:val="26"/>
        </w:rPr>
        <w:t xml:space="preserve"> – 1 рабочий день</w:t>
      </w:r>
      <w:r w:rsidRPr="00F5063E">
        <w:rPr>
          <w:sz w:val="26"/>
          <w:szCs w:val="26"/>
        </w:rPr>
        <w:t>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- принятие уполномоченным должностным лицом решения о предоставлении (об отказе в предоставлении) жилого помещения по договору найма</w:t>
      </w:r>
      <w:r w:rsidR="000E3E8C" w:rsidRPr="00F5063E">
        <w:rPr>
          <w:sz w:val="26"/>
          <w:szCs w:val="26"/>
        </w:rPr>
        <w:t xml:space="preserve"> - </w:t>
      </w:r>
      <w:r w:rsidR="00E96498" w:rsidRPr="00F5063E">
        <w:rPr>
          <w:sz w:val="26"/>
          <w:szCs w:val="26"/>
        </w:rPr>
        <w:t>3</w:t>
      </w:r>
      <w:r w:rsidR="000E3E8C" w:rsidRPr="00F5063E">
        <w:rPr>
          <w:sz w:val="26"/>
          <w:szCs w:val="26"/>
        </w:rPr>
        <w:t xml:space="preserve"> рабочих дн</w:t>
      </w:r>
      <w:r w:rsidR="00E96498" w:rsidRPr="00F5063E">
        <w:rPr>
          <w:sz w:val="26"/>
          <w:szCs w:val="26"/>
        </w:rPr>
        <w:t>я</w:t>
      </w:r>
      <w:r w:rsidRPr="00F5063E">
        <w:rPr>
          <w:sz w:val="26"/>
          <w:szCs w:val="26"/>
        </w:rPr>
        <w:t>;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выдача либо направление заявителю постановления Администрации </w:t>
      </w:r>
      <w:r w:rsidR="00FE0B40" w:rsidRPr="00F5063E">
        <w:rPr>
          <w:sz w:val="26"/>
          <w:szCs w:val="26"/>
        </w:rPr>
        <w:t>Слободского сельского поселения</w:t>
      </w:r>
      <w:r w:rsidRPr="00F5063E">
        <w:rPr>
          <w:sz w:val="26"/>
          <w:szCs w:val="26"/>
        </w:rPr>
        <w:t xml:space="preserve"> о предоставлении жилого помещения по договору найма или об отказе в предоставлении жилого помещения по договору найма</w:t>
      </w:r>
      <w:r w:rsidR="000E3E8C" w:rsidRPr="00F5063E">
        <w:rPr>
          <w:sz w:val="26"/>
          <w:szCs w:val="26"/>
        </w:rPr>
        <w:t xml:space="preserve"> – </w:t>
      </w:r>
      <w:r w:rsidR="00E96498" w:rsidRPr="00F5063E">
        <w:rPr>
          <w:sz w:val="26"/>
          <w:szCs w:val="26"/>
        </w:rPr>
        <w:t>2</w:t>
      </w:r>
      <w:r w:rsidR="000E3E8C" w:rsidRPr="00F5063E">
        <w:rPr>
          <w:sz w:val="26"/>
          <w:szCs w:val="26"/>
        </w:rPr>
        <w:t xml:space="preserve"> рабочи</w:t>
      </w:r>
      <w:r w:rsidR="00E96498" w:rsidRPr="00F5063E">
        <w:rPr>
          <w:sz w:val="26"/>
          <w:szCs w:val="26"/>
        </w:rPr>
        <w:t>х</w:t>
      </w:r>
      <w:r w:rsidR="000E3E8C" w:rsidRPr="00F5063E">
        <w:rPr>
          <w:sz w:val="26"/>
          <w:szCs w:val="26"/>
        </w:rPr>
        <w:t xml:space="preserve"> д</w:t>
      </w:r>
      <w:r w:rsidR="00E96498" w:rsidRPr="00F5063E">
        <w:rPr>
          <w:sz w:val="26"/>
          <w:szCs w:val="26"/>
        </w:rPr>
        <w:t>ня</w:t>
      </w:r>
      <w:r w:rsidRPr="00F5063E">
        <w:rPr>
          <w:sz w:val="26"/>
          <w:szCs w:val="26"/>
        </w:rPr>
        <w:t>.</w:t>
      </w:r>
    </w:p>
    <w:p w:rsidR="00D63F37" w:rsidRPr="00F5063E" w:rsidRDefault="00D63F37" w:rsidP="00D63F37">
      <w:pPr>
        <w:ind w:firstLine="709"/>
        <w:jc w:val="both"/>
        <w:rPr>
          <w:color w:val="FF0000"/>
          <w:sz w:val="26"/>
          <w:szCs w:val="26"/>
        </w:rPr>
      </w:pPr>
      <w:r w:rsidRPr="00F5063E">
        <w:rPr>
          <w:sz w:val="26"/>
          <w:szCs w:val="26"/>
        </w:rPr>
        <w:t>Последовательность административных процедур отражена в блок-схеме (</w:t>
      </w:r>
      <w:hyperlink r:id="rId22" w:tgtFrame="_blank" w:history="1">
        <w:r w:rsidRPr="00F5063E">
          <w:rPr>
            <w:sz w:val="26"/>
            <w:szCs w:val="26"/>
          </w:rPr>
          <w:t>приложение 2</w:t>
        </w:r>
      </w:hyperlink>
      <w:r w:rsidRPr="00F5063E">
        <w:rPr>
          <w:sz w:val="26"/>
          <w:szCs w:val="26"/>
        </w:rPr>
        <w:t xml:space="preserve"> к настоящему Административному регламенту</w:t>
      </w:r>
      <w:r w:rsidRPr="00F5063E">
        <w:rPr>
          <w:color w:val="FF0000"/>
          <w:sz w:val="26"/>
          <w:szCs w:val="26"/>
        </w:rPr>
        <w:t>).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5063E">
        <w:rPr>
          <w:sz w:val="26"/>
          <w:szCs w:val="26"/>
        </w:rPr>
        <w:t xml:space="preserve">3.2. Состав документов, которые находятся в распоряжении </w:t>
      </w:r>
      <w:r w:rsidR="00FE0B40" w:rsidRPr="00F5063E">
        <w:rPr>
          <w:sz w:val="26"/>
          <w:szCs w:val="26"/>
        </w:rPr>
        <w:t>Администрации Слободского сельского поселения</w:t>
      </w:r>
      <w:r w:rsidRPr="00F5063E">
        <w:rPr>
          <w:sz w:val="26"/>
          <w:szCs w:val="26"/>
        </w:rPr>
        <w:t>, предоставляющего муниципальную услугу, а так же организации, участвующие  в предоставлении муниципальных услуг, и которые должны быть представлены в иные органы и организации.</w:t>
      </w:r>
    </w:p>
    <w:p w:rsidR="00D63F37" w:rsidRPr="00F5063E" w:rsidRDefault="00D63F37" w:rsidP="00D63F37">
      <w:pPr>
        <w:pStyle w:val="aff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- </w:t>
      </w:r>
      <w:proofErr w:type="gramStart"/>
      <w:r w:rsidRPr="00F5063E">
        <w:rPr>
          <w:sz w:val="26"/>
          <w:szCs w:val="26"/>
        </w:rPr>
        <w:t>п</w:t>
      </w:r>
      <w:proofErr w:type="gramEnd"/>
      <w:r w:rsidRPr="00F5063E">
        <w:rPr>
          <w:sz w:val="26"/>
          <w:szCs w:val="26"/>
        </w:rPr>
        <w:t xml:space="preserve">остановление Администрации </w:t>
      </w:r>
      <w:r w:rsidR="00EC7D21" w:rsidRPr="00F5063E">
        <w:rPr>
          <w:sz w:val="26"/>
          <w:szCs w:val="26"/>
        </w:rPr>
        <w:t xml:space="preserve">Слободского сельского поселения </w:t>
      </w:r>
      <w:r w:rsidRPr="00F5063E">
        <w:rPr>
          <w:sz w:val="26"/>
          <w:szCs w:val="26"/>
        </w:rPr>
        <w:t xml:space="preserve"> от </w:t>
      </w:r>
      <w:r w:rsidR="009F6F3B" w:rsidRPr="00F5063E">
        <w:rPr>
          <w:sz w:val="26"/>
          <w:szCs w:val="26"/>
        </w:rPr>
        <w:t xml:space="preserve"> 10.04.2019 №72 </w:t>
      </w:r>
      <w:r w:rsidRPr="00F5063E">
        <w:rPr>
          <w:sz w:val="26"/>
          <w:szCs w:val="26"/>
        </w:rPr>
        <w:t xml:space="preserve">«Об утверждении Положения о порядке предоставления жилых помещений муниципального жилищного фонда коммерческого использования в  </w:t>
      </w:r>
      <w:r w:rsidR="00EC7D21" w:rsidRPr="00F5063E">
        <w:rPr>
          <w:sz w:val="26"/>
          <w:szCs w:val="26"/>
        </w:rPr>
        <w:t>Слободском сельском поселении</w:t>
      </w:r>
      <w:r w:rsidRPr="00F5063E">
        <w:rPr>
          <w:sz w:val="26"/>
          <w:szCs w:val="26"/>
        </w:rPr>
        <w:t>» и перечень жилых помещений муниципального жилищного фонда коммерческого использования.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3.3. Документы, которые необходимы </w:t>
      </w:r>
      <w:r w:rsidR="00EC7D21" w:rsidRPr="00F5063E">
        <w:rPr>
          <w:sz w:val="26"/>
          <w:szCs w:val="26"/>
        </w:rPr>
        <w:t>Администрации Слободского сельского поселения</w:t>
      </w:r>
      <w:r w:rsidRPr="00F5063E">
        <w:rPr>
          <w:sz w:val="26"/>
          <w:szCs w:val="26"/>
        </w:rPr>
        <w:t xml:space="preserve">, </w:t>
      </w:r>
      <w:proofErr w:type="gramStart"/>
      <w:r w:rsidRPr="00F5063E">
        <w:rPr>
          <w:sz w:val="26"/>
          <w:szCs w:val="26"/>
        </w:rPr>
        <w:t>предоставляющему</w:t>
      </w:r>
      <w:proofErr w:type="gramEnd"/>
      <w:r w:rsidRPr="00F5063E">
        <w:rPr>
          <w:sz w:val="26"/>
          <w:szCs w:val="26"/>
        </w:rPr>
        <w:t xml:space="preserve"> муниципальную услугу, но находятся в иных органах и организациях, отсутствуют</w:t>
      </w:r>
      <w:r w:rsidRPr="00F5063E">
        <w:rPr>
          <w:i/>
          <w:sz w:val="26"/>
          <w:szCs w:val="26"/>
        </w:rPr>
        <w:t>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lastRenderedPageBreak/>
        <w:t>3.4. Административные процедуры, осуществляемые в электронной форме, отсутствуют.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1" w:name="sub_400"/>
      <w:r w:rsidRPr="00F5063E">
        <w:rPr>
          <w:sz w:val="26"/>
          <w:szCs w:val="26"/>
        </w:rPr>
        <w:t>3.5. Описание каждой административной процедуры предусматривает.</w:t>
      </w:r>
    </w:p>
    <w:p w:rsidR="00D63F37" w:rsidRPr="00F5063E" w:rsidRDefault="00D63F37" w:rsidP="00D63F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3.5.1. Основанием для начала административной процедуры является подача Заявителем заявления о предоставлении жилого помещения по договору найма муниципального жилищного фонда коммерческого использования в соответствии с </w:t>
      </w:r>
      <w:hyperlink r:id="rId23" w:history="1">
        <w:r w:rsidRPr="00F5063E">
          <w:rPr>
            <w:sz w:val="26"/>
            <w:szCs w:val="26"/>
          </w:rPr>
          <w:t>пунктом 2.5.</w:t>
        </w:r>
      </w:hyperlink>
      <w:r w:rsidRPr="00F5063E">
        <w:rPr>
          <w:sz w:val="26"/>
          <w:szCs w:val="26"/>
        </w:rPr>
        <w:t xml:space="preserve"> Регламента.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3.5.2. Ответственным за начало выполнения административной процедуры является специалист </w:t>
      </w:r>
      <w:r w:rsidR="00EC7D21" w:rsidRPr="00F5063E">
        <w:rPr>
          <w:sz w:val="26"/>
          <w:szCs w:val="26"/>
        </w:rPr>
        <w:t xml:space="preserve">Администрации. 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3.5.3. Заявление представляется заявителем в одном экземпляре лично или через представителя. По желанию заявителя заявление может быть представлено в двух экземплярах, один из которых возвращается заявителю с отметкой о приеме заявления.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3.5.4. Критерии принятия решения о предоставлении жилого помещения по договору найма муниципального жилищного фонда коммерческого использования: </w:t>
      </w:r>
    </w:p>
    <w:p w:rsidR="00D63F37" w:rsidRPr="00F5063E" w:rsidRDefault="00D63F37" w:rsidP="00D63F37">
      <w:pPr>
        <w:numPr>
          <w:ilvl w:val="0"/>
          <w:numId w:val="27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специалист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 проверяет надлежащее оформление заявления и соответствие приложенных к нему документов документам, указанным в заявлении, сверяет представленные копии документов с оригиналами;</w:t>
      </w:r>
    </w:p>
    <w:p w:rsidR="00D63F37" w:rsidRPr="00F5063E" w:rsidRDefault="00D63F37" w:rsidP="00D63F37">
      <w:pPr>
        <w:numPr>
          <w:ilvl w:val="0"/>
          <w:numId w:val="27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несоответствия копий документов их оригиналам, отсутствия у лица полномочий на подачу заявления (в случае подачи заявления представителем заявителя) специалист </w:t>
      </w:r>
      <w:r w:rsidR="00EC7D21" w:rsidRPr="00F5063E">
        <w:rPr>
          <w:sz w:val="26"/>
          <w:szCs w:val="26"/>
        </w:rPr>
        <w:t>Администрации</w:t>
      </w:r>
      <w:r w:rsidRPr="00F5063E">
        <w:rPr>
          <w:sz w:val="26"/>
          <w:szCs w:val="26"/>
        </w:rPr>
        <w:t xml:space="preserve"> возвращает документы заявителю и разъясняет ему причины возврата. По желанию заявителя причины возврата документов указываются </w:t>
      </w:r>
      <w:r w:rsidR="00EC7D21" w:rsidRPr="00F5063E">
        <w:rPr>
          <w:sz w:val="26"/>
          <w:szCs w:val="26"/>
        </w:rPr>
        <w:t xml:space="preserve">специалистом Администрации </w:t>
      </w:r>
      <w:r w:rsidRPr="00F5063E">
        <w:rPr>
          <w:sz w:val="26"/>
          <w:szCs w:val="26"/>
        </w:rPr>
        <w:t>письменно на заявлении;</w:t>
      </w:r>
    </w:p>
    <w:p w:rsidR="00D63F37" w:rsidRPr="00F5063E" w:rsidRDefault="00D63F37" w:rsidP="00D63F37">
      <w:pPr>
        <w:numPr>
          <w:ilvl w:val="0"/>
          <w:numId w:val="27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в случае надлежащего оформления заявления, соответствия приложенных к нему документов документам, указанным в заявлении, соответствия копий документов их оригиналам, наличия у представителя заявителя полномочий на подачу заявления специалист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 в установленном порядке регистрирует заявление, принимает копии документов, приложенных к заявлению, возвращает их оригиналы;</w:t>
      </w:r>
    </w:p>
    <w:p w:rsidR="00D63F37" w:rsidRPr="00F5063E" w:rsidRDefault="00D63F37" w:rsidP="00D63F37">
      <w:pPr>
        <w:numPr>
          <w:ilvl w:val="0"/>
          <w:numId w:val="27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F5063E">
        <w:rPr>
          <w:sz w:val="26"/>
          <w:szCs w:val="26"/>
        </w:rPr>
        <w:t xml:space="preserve">максимальный срок исполнения данной административной процедуры составляет </w:t>
      </w:r>
      <w:r w:rsidR="00E96498" w:rsidRPr="00F5063E">
        <w:rPr>
          <w:sz w:val="26"/>
          <w:szCs w:val="26"/>
        </w:rPr>
        <w:t>10</w:t>
      </w:r>
      <w:r w:rsidRPr="00F5063E">
        <w:rPr>
          <w:sz w:val="26"/>
          <w:szCs w:val="26"/>
        </w:rPr>
        <w:t xml:space="preserve"> рабочих дней.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3.5.5. Критерии принятия решения о заключении жилого помещения по договору найма муниципального жилищного фонда коммерческого использования  при отсутствии оснований для отказа в заключени</w:t>
      </w:r>
      <w:proofErr w:type="gramStart"/>
      <w:r w:rsidRPr="00F5063E">
        <w:rPr>
          <w:sz w:val="26"/>
          <w:szCs w:val="26"/>
        </w:rPr>
        <w:t>и</w:t>
      </w:r>
      <w:proofErr w:type="gramEnd"/>
      <w:r w:rsidRPr="00F5063E">
        <w:rPr>
          <w:sz w:val="26"/>
          <w:szCs w:val="26"/>
        </w:rPr>
        <w:t xml:space="preserve"> договора найма муниципального жилищного фонда коммерческого использования, предусмотренных </w:t>
      </w:r>
      <w:hyperlink r:id="rId24" w:history="1">
        <w:r w:rsidRPr="00F5063E">
          <w:rPr>
            <w:sz w:val="26"/>
            <w:szCs w:val="26"/>
          </w:rPr>
          <w:t>пунктом 2.8.</w:t>
        </w:r>
      </w:hyperlink>
      <w:r w:rsidRPr="00F5063E">
        <w:rPr>
          <w:sz w:val="26"/>
          <w:szCs w:val="26"/>
        </w:rPr>
        <w:t xml:space="preserve"> Регламента, специалист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 в течение 3 рабочих дней осуществляет оформление в двух экземплярах договоров найма муниципального жилищного фонда коммерческого использования. Оформленный договор найма в двух экземплярах с копиями документов в тот же день направляется для подписания </w:t>
      </w:r>
      <w:r w:rsidR="000E3E8C" w:rsidRPr="00F5063E">
        <w:rPr>
          <w:sz w:val="26"/>
          <w:szCs w:val="26"/>
        </w:rPr>
        <w:t>Главе поселения</w:t>
      </w:r>
      <w:r w:rsidRPr="00F5063E">
        <w:rPr>
          <w:sz w:val="26"/>
          <w:szCs w:val="26"/>
        </w:rPr>
        <w:t>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3.5.6. При наличии оснований для отказа в заключени</w:t>
      </w:r>
      <w:proofErr w:type="gramStart"/>
      <w:r w:rsidRPr="00F5063E">
        <w:rPr>
          <w:sz w:val="26"/>
          <w:szCs w:val="26"/>
        </w:rPr>
        <w:t>и</w:t>
      </w:r>
      <w:proofErr w:type="gramEnd"/>
      <w:r w:rsidRPr="00F5063E">
        <w:rPr>
          <w:sz w:val="26"/>
          <w:szCs w:val="26"/>
        </w:rPr>
        <w:t xml:space="preserve"> договора найма муниципального жилищного фонда коммерческого использования, указанных в </w:t>
      </w:r>
      <w:hyperlink r:id="rId25" w:history="1">
        <w:r w:rsidRPr="00F5063E">
          <w:rPr>
            <w:sz w:val="26"/>
            <w:szCs w:val="26"/>
          </w:rPr>
          <w:t>пункте 2.8.</w:t>
        </w:r>
      </w:hyperlink>
      <w:r w:rsidRPr="00F5063E">
        <w:rPr>
          <w:sz w:val="26"/>
          <w:szCs w:val="26"/>
        </w:rPr>
        <w:t xml:space="preserve"> Регламента, специалистом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 подготавливается проект в двух экземплярах письменного мотивированного уведомления об отказе в </w:t>
      </w:r>
      <w:r w:rsidRPr="00F5063E">
        <w:rPr>
          <w:sz w:val="26"/>
          <w:szCs w:val="26"/>
        </w:rPr>
        <w:lastRenderedPageBreak/>
        <w:t>заключени</w:t>
      </w:r>
      <w:proofErr w:type="gramStart"/>
      <w:r w:rsidRPr="00F5063E">
        <w:rPr>
          <w:sz w:val="26"/>
          <w:szCs w:val="26"/>
        </w:rPr>
        <w:t>и</w:t>
      </w:r>
      <w:proofErr w:type="gramEnd"/>
      <w:r w:rsidRPr="00F5063E">
        <w:rPr>
          <w:sz w:val="26"/>
          <w:szCs w:val="26"/>
        </w:rPr>
        <w:t xml:space="preserve"> договора найма, который с копиями документов в тот же день направляется для подписания </w:t>
      </w:r>
      <w:r w:rsidR="00EC7D21" w:rsidRPr="00F5063E">
        <w:rPr>
          <w:sz w:val="26"/>
          <w:szCs w:val="26"/>
        </w:rPr>
        <w:t xml:space="preserve">Главе Слободского сельского поселения. 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3.5.7. Максимальный срок исполнения данной административной процедуры составляет 3 рабочих дня.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3.5.8. Подписание договора найма муниципального жилищного фонда коммерческого использования или письменного мотивированного уведомления об отказе на заключение договора найма осуществляется уполномоченным должностным лицом.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3.5.9. Специалистом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в срок не более 1 рабочего дня с момента получения подписанного </w:t>
      </w:r>
      <w:r w:rsidR="00EC7D21" w:rsidRPr="00F5063E">
        <w:rPr>
          <w:sz w:val="26"/>
          <w:szCs w:val="26"/>
        </w:rPr>
        <w:t xml:space="preserve">Главой Слободского сельского поселения </w:t>
      </w:r>
      <w:r w:rsidRPr="00F5063E">
        <w:rPr>
          <w:sz w:val="26"/>
          <w:szCs w:val="26"/>
        </w:rPr>
        <w:t xml:space="preserve"> договора найма муниципального жилищного фонда коммерческого использования или письменного мотивированного уведомления об отказе в заключени</w:t>
      </w:r>
      <w:proofErr w:type="gramStart"/>
      <w:r w:rsidRPr="00F5063E">
        <w:rPr>
          <w:sz w:val="26"/>
          <w:szCs w:val="26"/>
        </w:rPr>
        <w:t>и</w:t>
      </w:r>
      <w:proofErr w:type="gramEnd"/>
      <w:r w:rsidRPr="00F5063E">
        <w:rPr>
          <w:sz w:val="26"/>
          <w:szCs w:val="26"/>
        </w:rPr>
        <w:t xml:space="preserve"> договора найма жилого помещения уведомляет заявителя по контактному телефону, указанному им в заявлении, о необходимости явиться для подписания и получения договора найма либо получения письменного мотивированного уведомления об </w:t>
      </w:r>
      <w:proofErr w:type="gramStart"/>
      <w:r w:rsidRPr="00F5063E">
        <w:rPr>
          <w:sz w:val="26"/>
          <w:szCs w:val="26"/>
        </w:rPr>
        <w:t>отказе</w:t>
      </w:r>
      <w:proofErr w:type="gramEnd"/>
      <w:r w:rsidRPr="00F5063E">
        <w:rPr>
          <w:sz w:val="26"/>
          <w:szCs w:val="26"/>
        </w:rPr>
        <w:t xml:space="preserve"> на заключение договора найма, согласовывает день и время явки заявителя в пределах срока административной процедуры.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3.6. Способы фиксации результата.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3.6.1. В тот же день специалист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регистрирует договор найма муниципального жилищного фонда коммерческого использования путем внесения записи в </w:t>
      </w:r>
      <w:hyperlink r:id="rId26" w:history="1">
        <w:r w:rsidRPr="00F5063E">
          <w:rPr>
            <w:sz w:val="26"/>
            <w:szCs w:val="26"/>
          </w:rPr>
          <w:t>журнал</w:t>
        </w:r>
      </w:hyperlink>
      <w:r w:rsidRPr="00F5063E">
        <w:rPr>
          <w:sz w:val="26"/>
          <w:szCs w:val="26"/>
        </w:rPr>
        <w:t xml:space="preserve"> регистрации договоров найма (приложение 3) и проставляет регистрационный номер на договоре найма муниципального жилищного фонда коммерческого использования.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3.6.2. В тот же день специалист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 заносит сведения о регистрационном номере договора найма муниципального жилищного фонда коммерческого использования или регистрационном номере письменного мотивированного уведомления об отказе на заключение договора найма жилого помещения  к сведениям о регистрации поступившего соответствующего заявления.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3.6.3. Специалист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 выдает для подписания явившемуся в назначенный день и время заявителю (представителю заявителя) два экземпляра договора найма муниципального жилищного фонда коммерческого использования, после чего выдает один экземпляр договора найма заявителю (представителю заявителя).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3.6.4. </w:t>
      </w:r>
      <w:proofErr w:type="gramStart"/>
      <w:r w:rsidRPr="00F5063E">
        <w:rPr>
          <w:sz w:val="26"/>
          <w:szCs w:val="26"/>
        </w:rPr>
        <w:t xml:space="preserve">В случае если в пределах срока исполнения административной процедуры заявитель (представитель заявителя) не явился за получением результата муниципальной услуги, специалист 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 передает работнику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 xml:space="preserve"> экземпляр договора найма муниципального жилищного фонда коммерческого использования, или экземпляр письменного мотивированного уведомления об отказе на заключение договора найма жилого помещения для направления заявителю заказным письмом с уведомлением о вручении.</w:t>
      </w:r>
      <w:proofErr w:type="gramEnd"/>
      <w:r w:rsidRPr="00F5063E">
        <w:rPr>
          <w:sz w:val="26"/>
          <w:szCs w:val="26"/>
        </w:rPr>
        <w:t xml:space="preserve"> Специалистом </w:t>
      </w:r>
      <w:r w:rsidR="00EC7D21" w:rsidRPr="00F5063E">
        <w:rPr>
          <w:sz w:val="26"/>
          <w:szCs w:val="26"/>
        </w:rPr>
        <w:t xml:space="preserve">Администрации </w:t>
      </w:r>
      <w:r w:rsidRPr="00F5063E">
        <w:rPr>
          <w:sz w:val="26"/>
          <w:szCs w:val="26"/>
        </w:rPr>
        <w:t>в журнале регистрации договоров найма жилого помещения делается отметка о направлении договора найма заявителю.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3.6.5. Заявление, приложенные к нему копии документов, представленные в соответствии с </w:t>
      </w:r>
      <w:hyperlink r:id="rId27" w:history="1">
        <w:r w:rsidRPr="00F5063E">
          <w:rPr>
            <w:sz w:val="26"/>
            <w:szCs w:val="26"/>
          </w:rPr>
          <w:t>пунктом 2.6</w:t>
        </w:r>
      </w:hyperlink>
      <w:r w:rsidRPr="00F5063E">
        <w:rPr>
          <w:sz w:val="26"/>
          <w:szCs w:val="26"/>
        </w:rPr>
        <w:t xml:space="preserve"> Регламента, договора найма муниципального жилищного фонда коммерческого использования жилого помещения (письменное мотивированное уведомление об отказе в заключени</w:t>
      </w:r>
      <w:proofErr w:type="gramStart"/>
      <w:r w:rsidRPr="00F5063E">
        <w:rPr>
          <w:sz w:val="26"/>
          <w:szCs w:val="26"/>
        </w:rPr>
        <w:t>и</w:t>
      </w:r>
      <w:proofErr w:type="gramEnd"/>
      <w:r w:rsidRPr="00F5063E">
        <w:rPr>
          <w:sz w:val="26"/>
          <w:szCs w:val="26"/>
        </w:rPr>
        <w:t xml:space="preserve"> договора найма), копия доверенности, документы, подтверждающие направление заказного письма, </w:t>
      </w:r>
      <w:r w:rsidRPr="00F5063E">
        <w:rPr>
          <w:sz w:val="26"/>
          <w:szCs w:val="26"/>
        </w:rPr>
        <w:lastRenderedPageBreak/>
        <w:t>полученное почтовое уведомление брошюруются в дело в соответствии с правилами делопроизводства, делу присваивается номер в соответствии с номенклатурой дел.</w:t>
      </w:r>
    </w:p>
    <w:p w:rsidR="00D63F37" w:rsidRPr="00F5063E" w:rsidRDefault="00D63F37" w:rsidP="00D6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3.6.6. Максимальный срок исполнения данной административной процедуры составляет </w:t>
      </w:r>
      <w:r w:rsidR="00E96498" w:rsidRPr="00F5063E">
        <w:rPr>
          <w:sz w:val="26"/>
          <w:szCs w:val="26"/>
        </w:rPr>
        <w:t>2</w:t>
      </w:r>
      <w:r w:rsidRPr="00F5063E">
        <w:rPr>
          <w:sz w:val="26"/>
          <w:szCs w:val="26"/>
        </w:rPr>
        <w:t xml:space="preserve"> рабочих дн</w:t>
      </w:r>
      <w:r w:rsidR="00E96498" w:rsidRPr="00F5063E">
        <w:rPr>
          <w:sz w:val="26"/>
          <w:szCs w:val="26"/>
        </w:rPr>
        <w:t>я</w:t>
      </w:r>
      <w:r w:rsidRPr="00F5063E">
        <w:rPr>
          <w:sz w:val="26"/>
          <w:szCs w:val="26"/>
        </w:rPr>
        <w:t>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</w:p>
    <w:p w:rsidR="00D63F37" w:rsidRPr="00F5063E" w:rsidRDefault="00D63F37" w:rsidP="00D63F37">
      <w:pPr>
        <w:ind w:firstLine="567"/>
        <w:jc w:val="center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 xml:space="preserve">4. Формы </w:t>
      </w:r>
      <w:proofErr w:type="gramStart"/>
      <w:r w:rsidRPr="00F5063E">
        <w:rPr>
          <w:b/>
          <w:sz w:val="26"/>
          <w:szCs w:val="26"/>
        </w:rPr>
        <w:t>контроля за</w:t>
      </w:r>
      <w:proofErr w:type="gramEnd"/>
      <w:r w:rsidRPr="00F5063E">
        <w:rPr>
          <w:b/>
          <w:sz w:val="26"/>
          <w:szCs w:val="26"/>
        </w:rPr>
        <w:t xml:space="preserve"> исполнением административного регламента</w:t>
      </w:r>
      <w:bookmarkEnd w:id="31"/>
    </w:p>
    <w:p w:rsidR="00D63F37" w:rsidRPr="00F5063E" w:rsidRDefault="00EC7D21" w:rsidP="00EC7D21">
      <w:pPr>
        <w:pStyle w:val="aff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bookmarkStart w:id="32" w:name="sub_41"/>
      <w:r w:rsidRPr="00F5063E">
        <w:rPr>
          <w:sz w:val="26"/>
          <w:szCs w:val="26"/>
        </w:rPr>
        <w:t>4.1.</w:t>
      </w:r>
      <w:r w:rsidR="00D63F37" w:rsidRPr="00F5063E">
        <w:rPr>
          <w:sz w:val="26"/>
          <w:szCs w:val="26"/>
        </w:rPr>
        <w:t xml:space="preserve">Текущий </w:t>
      </w:r>
      <w:proofErr w:type="gramStart"/>
      <w:r w:rsidR="00D63F37" w:rsidRPr="00F5063E">
        <w:rPr>
          <w:sz w:val="26"/>
          <w:szCs w:val="26"/>
        </w:rPr>
        <w:t>контроль за</w:t>
      </w:r>
      <w:proofErr w:type="gramEnd"/>
      <w:r w:rsidR="00D63F37" w:rsidRPr="00F5063E">
        <w:rPr>
          <w:sz w:val="26"/>
          <w:szCs w:val="26"/>
        </w:rPr>
        <w:t xml:space="preserve"> исполнением настоящего Административного регламента осуществляется </w:t>
      </w:r>
      <w:r w:rsidR="00E96498" w:rsidRPr="00F5063E">
        <w:rPr>
          <w:sz w:val="26"/>
          <w:szCs w:val="26"/>
        </w:rPr>
        <w:t>З</w:t>
      </w:r>
      <w:r w:rsidRPr="00F5063E">
        <w:rPr>
          <w:sz w:val="26"/>
          <w:szCs w:val="26"/>
        </w:rPr>
        <w:t>аместителем  Главы</w:t>
      </w:r>
      <w:r w:rsidR="00E96498" w:rsidRPr="00F5063E">
        <w:rPr>
          <w:sz w:val="26"/>
          <w:szCs w:val="26"/>
        </w:rPr>
        <w:t xml:space="preserve"> Администрации</w:t>
      </w:r>
      <w:r w:rsidRPr="00F5063E">
        <w:rPr>
          <w:sz w:val="26"/>
          <w:szCs w:val="26"/>
        </w:rPr>
        <w:t xml:space="preserve"> – начальником отдела по финансовым вопросам </w:t>
      </w:r>
      <w:r w:rsidR="00E96498" w:rsidRPr="00F5063E">
        <w:rPr>
          <w:sz w:val="26"/>
          <w:szCs w:val="26"/>
        </w:rPr>
        <w:t>(</w:t>
      </w:r>
      <w:r w:rsidRPr="00F5063E">
        <w:rPr>
          <w:sz w:val="26"/>
          <w:szCs w:val="26"/>
        </w:rPr>
        <w:t>главным бухгалтером</w:t>
      </w:r>
      <w:r w:rsidR="00E96498" w:rsidRPr="00F5063E">
        <w:rPr>
          <w:sz w:val="26"/>
          <w:szCs w:val="26"/>
        </w:rPr>
        <w:t>)</w:t>
      </w:r>
      <w:r w:rsidRPr="00F5063E">
        <w:rPr>
          <w:sz w:val="26"/>
          <w:szCs w:val="26"/>
        </w:rPr>
        <w:t xml:space="preserve">  </w:t>
      </w:r>
      <w:r w:rsidR="00D63F37" w:rsidRPr="00F5063E">
        <w:rPr>
          <w:sz w:val="26"/>
          <w:szCs w:val="26"/>
        </w:rPr>
        <w:t xml:space="preserve">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 w:rsidRPr="00F5063E">
        <w:rPr>
          <w:sz w:val="26"/>
          <w:szCs w:val="26"/>
        </w:rPr>
        <w:t>Г</w:t>
      </w:r>
      <w:r w:rsidR="00D63F37" w:rsidRPr="00F5063E">
        <w:rPr>
          <w:sz w:val="26"/>
          <w:szCs w:val="26"/>
        </w:rPr>
        <w:t>лава дает указания по устранению выявленных нарушений и контролирует их исполнение</w:t>
      </w:r>
      <w:r w:rsidR="00E96498" w:rsidRPr="00F5063E">
        <w:rPr>
          <w:sz w:val="26"/>
          <w:szCs w:val="26"/>
        </w:rPr>
        <w:t xml:space="preserve"> в </w:t>
      </w:r>
      <w:bookmarkEnd w:id="32"/>
      <w:r w:rsidR="00E96498" w:rsidRPr="00F5063E">
        <w:rPr>
          <w:sz w:val="26"/>
          <w:szCs w:val="26"/>
        </w:rPr>
        <w:t>течение трех дней со дня обращения заявителя.</w:t>
      </w:r>
    </w:p>
    <w:p w:rsidR="00D63F37" w:rsidRPr="00F5063E" w:rsidRDefault="00D63F37" w:rsidP="00EC7D21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3" w:name="sub_42"/>
      <w:r w:rsidRPr="00F5063E">
        <w:rPr>
          <w:sz w:val="26"/>
          <w:szCs w:val="26"/>
        </w:rP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  <w:bookmarkEnd w:id="33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Внеплановые проверки могут осуществляться в случае поступления в Администрацию обращений физических лиц, жалоб на исполнение настоящего Административного регламента.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4" w:name="sub_43"/>
      <w:r w:rsidRPr="00F5063E">
        <w:rPr>
          <w:sz w:val="26"/>
          <w:szCs w:val="26"/>
        </w:rP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</w:t>
      </w:r>
      <w:bookmarkEnd w:id="34"/>
      <w:r w:rsidRPr="00F5063E">
        <w:rPr>
          <w:sz w:val="26"/>
          <w:szCs w:val="26"/>
        </w:rPr>
        <w:fldChar w:fldCharType="begin"/>
      </w:r>
      <w:r w:rsidRPr="00F5063E">
        <w:rPr>
          <w:sz w:val="26"/>
          <w:szCs w:val="26"/>
        </w:rPr>
        <w:instrText xml:space="preserve"> HYPERLINK "https://clck.yandex.ru/redir/nWO_r1F33ck?data=NnBZTWRhdFZKOHQxUjhzSWFYVGhXU2tZRUhwQ0lDV2szSTRkd2l2WlhpQll2endqcVRSVnVIRDhxY3dzV0YtQVB2ak9rczdmYXkzejVwZkFVVnZfWVloei1yOUo3MmpRUnBwLXZkSEpMZDhMWkY2dHRsMDR5X0dQaFZ1NkozLXQtNFlfdzlMcWs4V3JIT2tJUUtnQXp2M3pEZndnbGNJUw&amp;b64e=2&amp;sign=130e8fe6247f08b9c923160bb845a748&amp;keyno=17" \t "_blank" </w:instrText>
      </w:r>
      <w:r w:rsidRPr="00F5063E">
        <w:rPr>
          <w:sz w:val="26"/>
          <w:szCs w:val="26"/>
        </w:rPr>
        <w:fldChar w:fldCharType="separate"/>
      </w:r>
      <w:r w:rsidRPr="00F5063E">
        <w:rPr>
          <w:sz w:val="26"/>
          <w:szCs w:val="26"/>
        </w:rPr>
        <w:t>Трудовым кодексом</w:t>
      </w:r>
      <w:r w:rsidRPr="00F5063E">
        <w:rPr>
          <w:sz w:val="26"/>
          <w:szCs w:val="26"/>
        </w:rPr>
        <w:fldChar w:fldCharType="end"/>
      </w:r>
      <w:r w:rsidRPr="00F5063E">
        <w:rPr>
          <w:sz w:val="26"/>
          <w:szCs w:val="26"/>
        </w:rPr>
        <w:t xml:space="preserve"> Российской Федерации, </w:t>
      </w:r>
      <w:hyperlink r:id="rId28" w:tgtFrame="_blank" w:history="1">
        <w:r w:rsidRPr="00F5063E">
          <w:rPr>
            <w:sz w:val="26"/>
            <w:szCs w:val="26"/>
          </w:rPr>
          <w:t>законодательством</w:t>
        </w:r>
      </w:hyperlink>
      <w:r w:rsidRPr="00F5063E">
        <w:rPr>
          <w:sz w:val="26"/>
          <w:szCs w:val="26"/>
        </w:rPr>
        <w:t xml:space="preserve"> о муниципальной службе.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5" w:name="sub_44"/>
      <w:r w:rsidRPr="00F5063E">
        <w:rPr>
          <w:sz w:val="26"/>
          <w:szCs w:val="26"/>
        </w:rPr>
        <w:t xml:space="preserve">4.4. </w:t>
      </w:r>
      <w:proofErr w:type="gramStart"/>
      <w:r w:rsidRPr="00F5063E">
        <w:rPr>
          <w:sz w:val="26"/>
          <w:szCs w:val="26"/>
        </w:rPr>
        <w:t>Контроль за</w:t>
      </w:r>
      <w:proofErr w:type="gramEnd"/>
      <w:r w:rsidRPr="00F5063E">
        <w:rPr>
          <w:sz w:val="26"/>
          <w:szCs w:val="26"/>
        </w:rP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bookmarkEnd w:id="35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 xml:space="preserve"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29" w:tgtFrame="_blank" w:history="1">
        <w:r w:rsidRPr="00F5063E">
          <w:rPr>
            <w:sz w:val="26"/>
            <w:szCs w:val="26"/>
          </w:rPr>
          <w:t>разделом 5</w:t>
        </w:r>
      </w:hyperlink>
      <w:r w:rsidRPr="00F5063E">
        <w:rPr>
          <w:sz w:val="26"/>
          <w:szCs w:val="26"/>
        </w:rPr>
        <w:t xml:space="preserve"> настоящего Административного регламента.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6" w:name="sub_500"/>
    </w:p>
    <w:p w:rsidR="00D63F37" w:rsidRPr="00F5063E" w:rsidRDefault="00D63F37" w:rsidP="00D63F37">
      <w:pPr>
        <w:ind w:firstLine="709"/>
        <w:jc w:val="both"/>
        <w:rPr>
          <w:b/>
          <w:sz w:val="26"/>
          <w:szCs w:val="26"/>
        </w:rPr>
      </w:pPr>
      <w:r w:rsidRPr="00F5063E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bookmarkEnd w:id="36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7" w:name="sub_51"/>
      <w:r w:rsidRPr="00F5063E">
        <w:rPr>
          <w:sz w:val="26"/>
          <w:szCs w:val="26"/>
        </w:rPr>
        <w:lastRenderedPageBreak/>
        <w:t>5.1. Заявитель имеет право на досудебное (внесудебное) обжалование решений и действий (бездействий), принимаемых (осуществляемых) в ходе предоставления муниципальной услуги.</w:t>
      </w:r>
      <w:bookmarkEnd w:id="37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8" w:name="sub_52"/>
      <w:r w:rsidRPr="00F5063E">
        <w:rPr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  <w:bookmarkEnd w:id="38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39" w:name="sub_521"/>
      <w:r w:rsidRPr="00F5063E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  <w:bookmarkEnd w:id="39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0" w:name="sub_522"/>
      <w:r w:rsidRPr="00F5063E">
        <w:rPr>
          <w:sz w:val="26"/>
          <w:szCs w:val="26"/>
        </w:rPr>
        <w:t>2) нарушение срока предоставления муниципальной услуги;</w:t>
      </w:r>
      <w:bookmarkEnd w:id="40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1" w:name="sub_523"/>
      <w:r w:rsidRPr="00F5063E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41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2" w:name="sub_524"/>
      <w:r w:rsidRPr="00F5063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42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3" w:name="sub_525"/>
      <w:proofErr w:type="gramStart"/>
      <w:r w:rsidRPr="00F5063E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3"/>
      <w:proofErr w:type="gramEnd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4" w:name="sub_526"/>
      <w:r w:rsidRPr="00F5063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4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5" w:name="sub_527"/>
      <w:r w:rsidRPr="00F5063E">
        <w:rPr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End w:id="45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6" w:name="sub_53"/>
      <w:r w:rsidRPr="00F5063E">
        <w:rPr>
          <w:sz w:val="26"/>
          <w:szCs w:val="26"/>
        </w:rPr>
        <w:t>5.3. Заявитель имеет право на получение информации и документов, необходимых для обоснования жалобы.</w:t>
      </w:r>
      <w:bookmarkEnd w:id="46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Необходимая информация и документы должны быть предоставлены не позднее 3 рабочих дней со дня поступления в Администрацию письменного запроса заявителя.</w:t>
      </w:r>
    </w:p>
    <w:p w:rsidR="00565339" w:rsidRPr="00F5063E" w:rsidRDefault="00D63F37" w:rsidP="00565339">
      <w:pPr>
        <w:ind w:firstLine="709"/>
        <w:jc w:val="both"/>
        <w:rPr>
          <w:sz w:val="26"/>
          <w:szCs w:val="26"/>
        </w:rPr>
      </w:pPr>
      <w:bookmarkStart w:id="47" w:name="sub_54"/>
      <w:r w:rsidRPr="00F5063E">
        <w:rPr>
          <w:sz w:val="26"/>
          <w:szCs w:val="26"/>
        </w:rPr>
        <w:t xml:space="preserve">5.4. Жалоба подается в </w:t>
      </w:r>
      <w:r w:rsidR="00EC7D21" w:rsidRPr="00F5063E">
        <w:rPr>
          <w:sz w:val="26"/>
          <w:szCs w:val="26"/>
        </w:rPr>
        <w:t xml:space="preserve">Администрацию </w:t>
      </w:r>
      <w:r w:rsidRPr="00F5063E">
        <w:rPr>
          <w:sz w:val="26"/>
          <w:szCs w:val="26"/>
        </w:rPr>
        <w:t xml:space="preserve"> в письменной форме на бумажном носителе либо в электронном виде.</w:t>
      </w:r>
      <w:bookmarkEnd w:id="47"/>
    </w:p>
    <w:p w:rsidR="00D63F37" w:rsidRPr="00F5063E" w:rsidRDefault="00D63F37" w:rsidP="00565339">
      <w:pPr>
        <w:ind w:firstLine="709"/>
        <w:jc w:val="both"/>
        <w:rPr>
          <w:sz w:val="26"/>
          <w:szCs w:val="26"/>
        </w:rPr>
      </w:pPr>
      <w:r w:rsidRPr="00F5063E">
        <w:rPr>
          <w:sz w:val="26"/>
          <w:szCs w:val="26"/>
        </w:rPr>
        <w:t>Заявитель вправе обратиться с жалобой к Главе, к заместителю Глав</w:t>
      </w:r>
      <w:proofErr w:type="gramStart"/>
      <w:r w:rsidRPr="00F5063E">
        <w:rPr>
          <w:sz w:val="26"/>
          <w:szCs w:val="26"/>
        </w:rPr>
        <w:t>ы</w:t>
      </w:r>
      <w:r w:rsidR="00EC7D21" w:rsidRPr="00F5063E">
        <w:rPr>
          <w:sz w:val="26"/>
          <w:szCs w:val="26"/>
        </w:rPr>
        <w:t>–</w:t>
      </w:r>
      <w:proofErr w:type="gramEnd"/>
      <w:r w:rsidR="00EC7D21" w:rsidRPr="00F5063E">
        <w:rPr>
          <w:sz w:val="26"/>
          <w:szCs w:val="26"/>
        </w:rPr>
        <w:t xml:space="preserve"> начальнику отдела по финансовым вопросам и инфраструктуре – главному бухгалтеру Администрации </w:t>
      </w:r>
      <w:r w:rsidRPr="00F5063E">
        <w:rPr>
          <w:sz w:val="26"/>
          <w:szCs w:val="26"/>
        </w:rPr>
        <w:t>на дейс</w:t>
      </w:r>
      <w:r w:rsidR="00565339" w:rsidRPr="00F5063E">
        <w:rPr>
          <w:sz w:val="26"/>
          <w:szCs w:val="26"/>
        </w:rPr>
        <w:t xml:space="preserve">твие (бездействие) специалистов. 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8" w:name="sub_55"/>
      <w:r w:rsidRPr="00F5063E">
        <w:rPr>
          <w:sz w:val="26"/>
          <w:szCs w:val="26"/>
        </w:rPr>
        <w:t xml:space="preserve">5.5. Жалоба может быть направлена по почте, с использованием информационно-телекоммуникационной сети «Интернет», </w:t>
      </w:r>
      <w:bookmarkEnd w:id="48"/>
      <w:r w:rsidRPr="00F5063E">
        <w:rPr>
          <w:sz w:val="26"/>
          <w:szCs w:val="26"/>
        </w:rPr>
        <w:fldChar w:fldCharType="begin"/>
      </w:r>
      <w:r w:rsidRPr="00F5063E">
        <w:rPr>
          <w:sz w:val="26"/>
          <w:szCs w:val="26"/>
        </w:rPr>
        <w:instrText xml:space="preserve"> HYPERLINK "https://clck.yandex.ru/redir/nWO_r1F33ck?data=NnBZTWRhdFZKOHQxUjhzSWFYVGhXU2tZRUhwQ0lDV2szSTRkd2l2WlhpQll2endqcVRSVnVIRDhxY3dzV0YtQW9ULTJmQjYxRjluU0V6b2lBQ3lSR1llcGNwNkg4TFFaREM5UzVkeW5icHoxd2N4TndqYTkyWEptaVBRTDVvYlZEMW85RHhBYWxKSl9RbU1LUXFEQjl0MXZMa2hHQloxdQ&amp;b64e=2&amp;sign=e7b2994839d8bd0d639d67497af3a67f&amp;keyno=17" \t "_blank" </w:instrText>
      </w:r>
      <w:r w:rsidRPr="00F5063E">
        <w:rPr>
          <w:sz w:val="26"/>
          <w:szCs w:val="26"/>
        </w:rPr>
        <w:fldChar w:fldCharType="separate"/>
      </w:r>
      <w:r w:rsidRPr="00F5063E">
        <w:rPr>
          <w:sz w:val="26"/>
          <w:szCs w:val="26"/>
        </w:rPr>
        <w:t>официального сайта</w:t>
      </w:r>
      <w:r w:rsidRPr="00F5063E">
        <w:rPr>
          <w:sz w:val="26"/>
          <w:szCs w:val="26"/>
        </w:rPr>
        <w:fldChar w:fldCharType="end"/>
      </w:r>
      <w:r w:rsidRPr="00F5063E">
        <w:rPr>
          <w:sz w:val="26"/>
          <w:szCs w:val="26"/>
        </w:rPr>
        <w:t xml:space="preserve"> Администрации </w:t>
      </w:r>
      <w:r w:rsidR="00565339" w:rsidRPr="00F5063E">
        <w:rPr>
          <w:sz w:val="26"/>
          <w:szCs w:val="26"/>
        </w:rPr>
        <w:t>Слободского сельского поселения</w:t>
      </w:r>
      <w:r w:rsidRPr="00F5063E">
        <w:rPr>
          <w:sz w:val="26"/>
          <w:szCs w:val="26"/>
        </w:rPr>
        <w:t xml:space="preserve">, </w:t>
      </w:r>
      <w:hyperlink r:id="rId30" w:tgtFrame="_blank" w:history="1">
        <w:r w:rsidRPr="00F5063E">
          <w:rPr>
            <w:sz w:val="26"/>
            <w:szCs w:val="26"/>
          </w:rPr>
          <w:t>единого портала</w:t>
        </w:r>
      </w:hyperlink>
      <w:r w:rsidRPr="00F5063E">
        <w:rPr>
          <w:sz w:val="26"/>
          <w:szCs w:val="26"/>
        </w:rPr>
        <w:t xml:space="preserve"> либо </w:t>
      </w:r>
      <w:hyperlink r:id="rId31" w:tgtFrame="_blank" w:history="1">
        <w:r w:rsidRPr="00F5063E">
          <w:rPr>
            <w:sz w:val="26"/>
            <w:szCs w:val="26"/>
          </w:rPr>
          <w:t>регионального портала</w:t>
        </w:r>
      </w:hyperlink>
      <w:r w:rsidRPr="00F5063E">
        <w:rPr>
          <w:sz w:val="26"/>
          <w:szCs w:val="26"/>
        </w:rPr>
        <w:t xml:space="preserve"> государственных и муниципальных услуг, а также может быть принята при личном приеме заявителя.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49" w:name="sub_56"/>
      <w:r w:rsidRPr="00F5063E">
        <w:rPr>
          <w:sz w:val="26"/>
          <w:szCs w:val="26"/>
        </w:rPr>
        <w:t>5.6. Жалоба должна содержать:</w:t>
      </w:r>
      <w:bookmarkEnd w:id="49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0" w:name="sub_561"/>
      <w:r w:rsidRPr="00F5063E">
        <w:rPr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5063E">
        <w:rPr>
          <w:sz w:val="26"/>
          <w:szCs w:val="26"/>
        </w:rPr>
        <w:lastRenderedPageBreak/>
        <w:t>муниципального служащего, решения и действия (бездействие) которых обжалуются;</w:t>
      </w:r>
      <w:bookmarkEnd w:id="50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1" w:name="sub_562"/>
      <w:proofErr w:type="gramStart"/>
      <w:r w:rsidRPr="00F5063E">
        <w:rPr>
          <w:sz w:val="26"/>
          <w:szCs w:val="26"/>
        </w:rPr>
        <w:t>2)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51"/>
      <w:proofErr w:type="gramEnd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2" w:name="sub_563"/>
      <w:r w:rsidRPr="00F5063E">
        <w:rPr>
          <w:sz w:val="26"/>
          <w:szCs w:val="26"/>
        </w:rPr>
        <w:t xml:space="preserve">3) сведения об обжалуемых решениях и действиях (бездействие) </w:t>
      </w:r>
      <w:r w:rsidR="00565339" w:rsidRPr="00F5063E">
        <w:rPr>
          <w:sz w:val="26"/>
          <w:szCs w:val="26"/>
        </w:rPr>
        <w:t xml:space="preserve"> Администрации, </w:t>
      </w:r>
      <w:r w:rsidRPr="00F5063E">
        <w:rPr>
          <w:sz w:val="26"/>
          <w:szCs w:val="26"/>
        </w:rPr>
        <w:t>должностного лица, либо муниципального служащего</w:t>
      </w:r>
      <w:r w:rsidR="00565339" w:rsidRPr="00F5063E">
        <w:rPr>
          <w:sz w:val="26"/>
          <w:szCs w:val="26"/>
        </w:rPr>
        <w:t xml:space="preserve"> Администрации</w:t>
      </w:r>
      <w:r w:rsidRPr="00F5063E">
        <w:rPr>
          <w:sz w:val="26"/>
          <w:szCs w:val="26"/>
        </w:rPr>
        <w:t>;</w:t>
      </w:r>
      <w:bookmarkEnd w:id="52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3" w:name="sub_564"/>
      <w:r w:rsidRPr="00F5063E">
        <w:rPr>
          <w:sz w:val="26"/>
          <w:szCs w:val="26"/>
        </w:rPr>
        <w:t>4) доводы, на основании которых заявитель не согласен с решением и действием (бездействием)</w:t>
      </w:r>
      <w:r w:rsidR="00565339" w:rsidRPr="00F5063E">
        <w:rPr>
          <w:sz w:val="26"/>
          <w:szCs w:val="26"/>
        </w:rPr>
        <w:t xml:space="preserve"> Администрации</w:t>
      </w:r>
      <w:r w:rsidRPr="00F5063E">
        <w:rPr>
          <w:sz w:val="26"/>
          <w:szCs w:val="26"/>
        </w:rPr>
        <w:t xml:space="preserve">, должностного лица, либо муниципального служащего </w:t>
      </w:r>
      <w:r w:rsidR="00565339" w:rsidRPr="00F5063E">
        <w:rPr>
          <w:sz w:val="26"/>
          <w:szCs w:val="26"/>
        </w:rPr>
        <w:t>Администрации</w:t>
      </w:r>
      <w:r w:rsidRPr="00F5063E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  <w:bookmarkEnd w:id="53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4" w:name="sub_57"/>
      <w:r w:rsidRPr="00F5063E">
        <w:rPr>
          <w:sz w:val="26"/>
          <w:szCs w:val="26"/>
        </w:rPr>
        <w:t xml:space="preserve">5.7. </w:t>
      </w:r>
      <w:proofErr w:type="gramStart"/>
      <w:r w:rsidRPr="00F5063E">
        <w:rPr>
          <w:sz w:val="26"/>
          <w:szCs w:val="26"/>
        </w:rPr>
        <w:t>Жалоба, поступившая в Администрацию подлежит рассмотрению Главой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bookmarkEnd w:id="54"/>
      <w:proofErr w:type="gramEnd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5" w:name="sub_58"/>
      <w:r w:rsidRPr="00F5063E">
        <w:rPr>
          <w:sz w:val="26"/>
          <w:szCs w:val="26"/>
        </w:rPr>
        <w:t>5.8. По результатам рассмотрения жалобы принимается одно из следующих решений:</w:t>
      </w:r>
      <w:bookmarkEnd w:id="55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6" w:name="sub_581"/>
      <w:r w:rsidRPr="00F5063E">
        <w:rPr>
          <w:sz w:val="26"/>
          <w:szCs w:val="26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6641FE" w:rsidRPr="00F5063E">
        <w:rPr>
          <w:sz w:val="26"/>
          <w:szCs w:val="26"/>
        </w:rPr>
        <w:t>муниципальной услуги документах</w:t>
      </w:r>
      <w:r w:rsidRPr="00F5063E">
        <w:rPr>
          <w:sz w:val="26"/>
          <w:szCs w:val="26"/>
        </w:rPr>
        <w:t>;</w:t>
      </w:r>
      <w:bookmarkEnd w:id="56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7" w:name="sub_582"/>
      <w:r w:rsidRPr="00F5063E">
        <w:rPr>
          <w:sz w:val="26"/>
          <w:szCs w:val="26"/>
        </w:rPr>
        <w:t>2) отказывает в удовлетворении жалобы.</w:t>
      </w:r>
      <w:bookmarkEnd w:id="57"/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8" w:name="sub_59"/>
      <w:r w:rsidRPr="00F5063E">
        <w:rPr>
          <w:sz w:val="26"/>
          <w:szCs w:val="26"/>
        </w:rPr>
        <w:t xml:space="preserve">5.9. Не позднее дня, следующего за днем принятия решения, указанного в </w:t>
      </w:r>
      <w:bookmarkEnd w:id="58"/>
      <w:r w:rsidRPr="00F5063E">
        <w:rPr>
          <w:sz w:val="26"/>
          <w:szCs w:val="26"/>
        </w:rPr>
        <w:fldChar w:fldCharType="begin"/>
      </w:r>
      <w:r w:rsidRPr="00F5063E">
        <w:rPr>
          <w:sz w:val="26"/>
          <w:szCs w:val="26"/>
        </w:rPr>
        <w:instrText xml:space="preserve"> HYPERLINK 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0lQc1ZBaUJUdHhEZlRLU3lUWVdMang0alEtUWZlRWctbVhlUl9ta0tBNGVDOGM0TEdkSkpxMUljRHJCMS0wemdn&amp;b64e=2&amp;sign=436cef065f9e4a1b9241c15dab6779cb&amp;keyno=17" \t "_blank" </w:instrText>
      </w:r>
      <w:r w:rsidRPr="00F5063E">
        <w:rPr>
          <w:sz w:val="26"/>
          <w:szCs w:val="26"/>
        </w:rPr>
        <w:fldChar w:fldCharType="separate"/>
      </w:r>
      <w:r w:rsidRPr="00F5063E">
        <w:rPr>
          <w:sz w:val="26"/>
          <w:szCs w:val="26"/>
        </w:rPr>
        <w:t>пункте 5.8</w:t>
      </w:r>
      <w:r w:rsidRPr="00F5063E">
        <w:rPr>
          <w:sz w:val="26"/>
          <w:szCs w:val="26"/>
        </w:rPr>
        <w:fldChar w:fldCharType="end"/>
      </w:r>
      <w:r w:rsidRPr="00F5063E">
        <w:rPr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37" w:rsidRPr="00F5063E" w:rsidRDefault="00D63F37" w:rsidP="00D63F37">
      <w:pPr>
        <w:ind w:firstLine="709"/>
        <w:jc w:val="both"/>
        <w:rPr>
          <w:sz w:val="26"/>
          <w:szCs w:val="26"/>
        </w:rPr>
      </w:pPr>
      <w:bookmarkStart w:id="59" w:name="sub_501"/>
      <w:r w:rsidRPr="00F5063E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F5063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5063E">
        <w:rPr>
          <w:sz w:val="26"/>
          <w:szCs w:val="26"/>
        </w:rPr>
        <w:t xml:space="preserve"> или преступления Глава незамедлительно направляет имеющиеся материалы в органы прокуратуры.</w:t>
      </w:r>
      <w:bookmarkEnd w:id="59"/>
    </w:p>
    <w:p w:rsidR="00D63F37" w:rsidRDefault="00D63F37" w:rsidP="00D63F37">
      <w:pPr>
        <w:ind w:firstLine="709"/>
        <w:jc w:val="both"/>
        <w:rPr>
          <w:sz w:val="28"/>
          <w:szCs w:val="28"/>
        </w:rPr>
        <w:sectPr w:rsidR="00D63F37" w:rsidSect="00D63F37">
          <w:headerReference w:type="default" r:id="rId32"/>
          <w:headerReference w:type="first" r:id="rId3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3F37" w:rsidRPr="00565339" w:rsidRDefault="00D63F37" w:rsidP="00565339">
      <w:pPr>
        <w:ind w:left="4253"/>
        <w:jc w:val="right"/>
        <w:rPr>
          <w:sz w:val="20"/>
          <w:szCs w:val="20"/>
        </w:rPr>
      </w:pPr>
      <w:bookmarkStart w:id="60" w:name="sub_1001"/>
      <w:r w:rsidRPr="00565339">
        <w:rPr>
          <w:sz w:val="20"/>
          <w:szCs w:val="20"/>
        </w:rPr>
        <w:lastRenderedPageBreak/>
        <w:t>Приложение 1</w:t>
      </w:r>
    </w:p>
    <w:p w:rsidR="00D63F37" w:rsidRPr="00565339" w:rsidRDefault="00D63F37" w:rsidP="00565339">
      <w:pPr>
        <w:ind w:left="4253"/>
        <w:jc w:val="right"/>
        <w:rPr>
          <w:sz w:val="20"/>
          <w:szCs w:val="20"/>
        </w:rPr>
      </w:pPr>
      <w:r w:rsidRPr="00565339">
        <w:rPr>
          <w:sz w:val="20"/>
          <w:szCs w:val="20"/>
        </w:rPr>
        <w:t xml:space="preserve">к </w:t>
      </w:r>
      <w:bookmarkEnd w:id="60"/>
      <w:r w:rsidRPr="00565339">
        <w:rPr>
          <w:sz w:val="20"/>
          <w:szCs w:val="20"/>
        </w:rPr>
        <w:fldChar w:fldCharType="begin"/>
      </w:r>
      <w:r w:rsidRPr="00565339">
        <w:rPr>
          <w:sz w:val="20"/>
          <w:szCs w:val="20"/>
        </w:rPr>
        <w:instrText xml:space="preserve"> HYPERLINK 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0F6QWhUbFFuTEhaaktjZzRLNlF1VEVlREtNYkFwZHp3cmVOR2h4OFplcVk3T29PM0pVNnE4UG8yaS01YUJDZ2xR&amp;b64e=2&amp;sign=7fbc07e1810f00f1feff68140b5b3be3&amp;keyno=17" \t "_blank" </w:instrText>
      </w:r>
      <w:r w:rsidRPr="00565339">
        <w:rPr>
          <w:sz w:val="20"/>
          <w:szCs w:val="20"/>
        </w:rPr>
        <w:fldChar w:fldCharType="separate"/>
      </w:r>
      <w:r w:rsidRPr="00565339">
        <w:rPr>
          <w:sz w:val="20"/>
          <w:szCs w:val="20"/>
        </w:rPr>
        <w:t>Административному регламенту</w:t>
      </w:r>
      <w:r w:rsidRPr="00565339">
        <w:rPr>
          <w:sz w:val="20"/>
          <w:szCs w:val="20"/>
        </w:rPr>
        <w:fldChar w:fldCharType="end"/>
      </w:r>
    </w:p>
    <w:p w:rsidR="00D63F37" w:rsidRPr="00565339" w:rsidRDefault="00D63F37" w:rsidP="00565339">
      <w:pPr>
        <w:ind w:left="4253"/>
        <w:jc w:val="right"/>
        <w:rPr>
          <w:sz w:val="20"/>
          <w:szCs w:val="20"/>
        </w:rPr>
      </w:pPr>
      <w:r w:rsidRPr="00565339">
        <w:rPr>
          <w:sz w:val="20"/>
          <w:szCs w:val="20"/>
        </w:rPr>
        <w:t>предоставления муниципальной услуги</w:t>
      </w:r>
    </w:p>
    <w:p w:rsidR="00D63F37" w:rsidRPr="00565339" w:rsidRDefault="00D63F37" w:rsidP="00565339">
      <w:pPr>
        <w:ind w:left="4253"/>
        <w:jc w:val="right"/>
        <w:rPr>
          <w:sz w:val="20"/>
          <w:szCs w:val="20"/>
        </w:rPr>
      </w:pPr>
      <w:r w:rsidRPr="00565339">
        <w:rPr>
          <w:sz w:val="20"/>
          <w:szCs w:val="20"/>
        </w:rPr>
        <w:t>«Предоставление жилых помещений</w:t>
      </w:r>
    </w:p>
    <w:p w:rsidR="00D63F37" w:rsidRPr="00565339" w:rsidRDefault="00D63F37" w:rsidP="00565339">
      <w:pPr>
        <w:ind w:left="4253"/>
        <w:jc w:val="right"/>
        <w:rPr>
          <w:sz w:val="20"/>
          <w:szCs w:val="20"/>
        </w:rPr>
      </w:pPr>
      <w:r w:rsidRPr="00565339">
        <w:rPr>
          <w:sz w:val="20"/>
          <w:szCs w:val="20"/>
        </w:rPr>
        <w:t xml:space="preserve">муниципального жилищного фонда </w:t>
      </w:r>
      <w:proofErr w:type="gramStart"/>
      <w:r w:rsidRPr="00565339">
        <w:rPr>
          <w:sz w:val="20"/>
          <w:szCs w:val="20"/>
        </w:rPr>
        <w:t>на</w:t>
      </w:r>
      <w:proofErr w:type="gramEnd"/>
    </w:p>
    <w:p w:rsidR="00D63F37" w:rsidRPr="00565339" w:rsidRDefault="00D63F37" w:rsidP="00565339">
      <w:pPr>
        <w:ind w:left="4253"/>
        <w:jc w:val="right"/>
        <w:rPr>
          <w:sz w:val="20"/>
          <w:szCs w:val="20"/>
        </w:rPr>
      </w:pPr>
      <w:proofErr w:type="gramStart"/>
      <w:r w:rsidRPr="00565339">
        <w:rPr>
          <w:sz w:val="20"/>
          <w:szCs w:val="20"/>
        </w:rPr>
        <w:t>условиях</w:t>
      </w:r>
      <w:proofErr w:type="gramEnd"/>
      <w:r w:rsidRPr="00565339">
        <w:rPr>
          <w:sz w:val="20"/>
          <w:szCs w:val="20"/>
        </w:rPr>
        <w:t xml:space="preserve"> договора коммерческого </w:t>
      </w:r>
    </w:p>
    <w:p w:rsidR="00D63F37" w:rsidRPr="00565339" w:rsidRDefault="00D63F37" w:rsidP="00565339">
      <w:pPr>
        <w:ind w:left="4253"/>
        <w:jc w:val="right"/>
        <w:rPr>
          <w:sz w:val="20"/>
          <w:szCs w:val="20"/>
        </w:rPr>
      </w:pPr>
      <w:r w:rsidRPr="00565339">
        <w:rPr>
          <w:sz w:val="20"/>
          <w:szCs w:val="20"/>
        </w:rPr>
        <w:t>использования»</w:t>
      </w:r>
    </w:p>
    <w:p w:rsidR="00D63F37" w:rsidRDefault="00D63F37" w:rsidP="00D63F37">
      <w:pPr>
        <w:ind w:firstLine="709"/>
        <w:jc w:val="right"/>
        <w:rPr>
          <w:sz w:val="28"/>
          <w:szCs w:val="28"/>
        </w:rPr>
      </w:pPr>
    </w:p>
    <w:p w:rsidR="00565339" w:rsidRDefault="00D63F37" w:rsidP="00565339">
      <w:pPr>
        <w:ind w:firstLine="709"/>
        <w:jc w:val="right"/>
        <w:rPr>
          <w:sz w:val="28"/>
          <w:szCs w:val="28"/>
        </w:rPr>
      </w:pPr>
      <w:r w:rsidRPr="00AF147B">
        <w:rPr>
          <w:sz w:val="28"/>
          <w:szCs w:val="28"/>
        </w:rPr>
        <w:t xml:space="preserve">Главе </w:t>
      </w:r>
      <w:r w:rsidR="00565339">
        <w:rPr>
          <w:sz w:val="28"/>
          <w:szCs w:val="28"/>
        </w:rPr>
        <w:t>Слободского сельского поселения</w:t>
      </w:r>
    </w:p>
    <w:p w:rsidR="00D63F37" w:rsidRPr="00AF147B" w:rsidRDefault="00D63F37" w:rsidP="00565339">
      <w:pPr>
        <w:ind w:firstLine="709"/>
        <w:jc w:val="right"/>
        <w:rPr>
          <w:sz w:val="28"/>
          <w:szCs w:val="28"/>
        </w:rPr>
      </w:pPr>
      <w:r w:rsidRPr="00AF147B">
        <w:rPr>
          <w:sz w:val="28"/>
          <w:szCs w:val="28"/>
        </w:rPr>
        <w:t>____________________________________________</w:t>
      </w:r>
      <w:r w:rsidRPr="00AF147B">
        <w:rPr>
          <w:sz w:val="28"/>
          <w:szCs w:val="28"/>
        </w:rPr>
        <w:br/>
        <w:t>от ____________________________________________</w:t>
      </w:r>
      <w:r w:rsidRPr="00AF147B">
        <w:rPr>
          <w:sz w:val="28"/>
          <w:szCs w:val="28"/>
        </w:rPr>
        <w:br/>
        <w:t>(Ф.И.О., дата рождения заявителя)</w:t>
      </w:r>
      <w:r w:rsidRPr="00AF147B">
        <w:rPr>
          <w:sz w:val="28"/>
          <w:szCs w:val="28"/>
        </w:rPr>
        <w:br/>
        <w:t>____________________________________________</w:t>
      </w:r>
      <w:r w:rsidRPr="00AF147B">
        <w:rPr>
          <w:sz w:val="28"/>
          <w:szCs w:val="28"/>
        </w:rPr>
        <w:br/>
        <w:t>(реквизиты документа, удостоверяющего личность)</w:t>
      </w:r>
      <w:r w:rsidRPr="00AF147B">
        <w:rPr>
          <w:sz w:val="28"/>
          <w:szCs w:val="28"/>
        </w:rPr>
        <w:br/>
        <w:t>Адрес регистрации:__________________________</w:t>
      </w:r>
      <w:r w:rsidRPr="00AF147B">
        <w:rPr>
          <w:sz w:val="28"/>
          <w:szCs w:val="28"/>
        </w:rPr>
        <w:br/>
        <w:t>Почтовый адрес: ___________________________</w:t>
      </w:r>
      <w:r w:rsidRPr="00AF147B">
        <w:rPr>
          <w:sz w:val="28"/>
          <w:szCs w:val="28"/>
        </w:rPr>
        <w:br/>
        <w:t>______________________________________________</w:t>
      </w:r>
      <w:r w:rsidRPr="00AF147B">
        <w:rPr>
          <w:sz w:val="28"/>
          <w:szCs w:val="28"/>
        </w:rPr>
        <w:br/>
        <w:t>(контактный телефон (факс))</w:t>
      </w:r>
      <w:r w:rsidRPr="00AF147B">
        <w:rPr>
          <w:sz w:val="28"/>
          <w:szCs w:val="28"/>
        </w:rPr>
        <w:br/>
        <w:t>______________________________________________</w:t>
      </w:r>
      <w:r w:rsidRPr="00AF147B">
        <w:rPr>
          <w:sz w:val="28"/>
          <w:szCs w:val="28"/>
        </w:rPr>
        <w:br/>
        <w:t>(адрес электронной почты (при наличии))</w:t>
      </w:r>
      <w:r w:rsidRPr="00AF147B">
        <w:rPr>
          <w:sz w:val="28"/>
          <w:szCs w:val="28"/>
        </w:rPr>
        <w:br/>
        <w:t>______________________________________________</w:t>
      </w:r>
      <w:r w:rsidRPr="00AF147B">
        <w:rPr>
          <w:sz w:val="28"/>
          <w:szCs w:val="28"/>
        </w:rPr>
        <w:br/>
        <w:t>(Ф.И.О. уполномоченного представителя заявителя (если интересы</w:t>
      </w:r>
      <w:r w:rsidRPr="00AF147B">
        <w:rPr>
          <w:sz w:val="28"/>
          <w:szCs w:val="28"/>
        </w:rPr>
        <w:br/>
        <w:t>заявителя представляет уполномоченный представитель))</w:t>
      </w:r>
      <w:r w:rsidRPr="00AF147B">
        <w:rPr>
          <w:sz w:val="28"/>
          <w:szCs w:val="28"/>
        </w:rPr>
        <w:br/>
        <w:t>______________________________________________</w:t>
      </w:r>
      <w:r w:rsidRPr="00AF147B">
        <w:rPr>
          <w:sz w:val="28"/>
          <w:szCs w:val="28"/>
        </w:rPr>
        <w:br/>
        <w:t>(реквизиты документа, удостоверяющего личность)</w:t>
      </w:r>
      <w:r w:rsidRPr="00AF147B">
        <w:rPr>
          <w:sz w:val="28"/>
          <w:szCs w:val="28"/>
        </w:rPr>
        <w:br/>
        <w:t>Адрес регистрации:__________________________</w:t>
      </w:r>
      <w:r w:rsidRPr="00AF147B">
        <w:rPr>
          <w:sz w:val="28"/>
          <w:szCs w:val="28"/>
        </w:rPr>
        <w:br/>
        <w:t>Почтовый адрес:____________________________</w:t>
      </w:r>
      <w:r w:rsidRPr="00AF147B">
        <w:rPr>
          <w:sz w:val="28"/>
          <w:szCs w:val="28"/>
        </w:rPr>
        <w:br/>
        <w:t>______________________________________________</w:t>
      </w:r>
      <w:r w:rsidRPr="00AF147B">
        <w:rPr>
          <w:sz w:val="28"/>
          <w:szCs w:val="28"/>
        </w:rPr>
        <w:br/>
        <w:t>(контактный телефон (факс))</w:t>
      </w:r>
      <w:r w:rsidRPr="00AF147B">
        <w:rPr>
          <w:sz w:val="28"/>
          <w:szCs w:val="28"/>
        </w:rPr>
        <w:br/>
        <w:t>______________________________________________</w:t>
      </w:r>
      <w:r w:rsidRPr="00AF147B">
        <w:rPr>
          <w:sz w:val="28"/>
          <w:szCs w:val="28"/>
        </w:rPr>
        <w:br/>
        <w:t>(адрес электронной почты (при наличии))</w:t>
      </w:r>
    </w:p>
    <w:p w:rsidR="00D63F37" w:rsidRDefault="00D63F37" w:rsidP="00D63F37">
      <w:pPr>
        <w:ind w:firstLine="709"/>
        <w:jc w:val="both"/>
        <w:rPr>
          <w:sz w:val="28"/>
          <w:szCs w:val="28"/>
        </w:rPr>
      </w:pPr>
    </w:p>
    <w:p w:rsidR="00D63F37" w:rsidRPr="00AF147B" w:rsidRDefault="00D63F37" w:rsidP="00D63F37">
      <w:pPr>
        <w:ind w:firstLine="709"/>
        <w:jc w:val="center"/>
        <w:rPr>
          <w:sz w:val="28"/>
          <w:szCs w:val="28"/>
        </w:rPr>
      </w:pPr>
      <w:r w:rsidRPr="00624BE8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63F37" w:rsidRPr="00AF147B" w:rsidRDefault="00D63F37" w:rsidP="00D63F37">
      <w:pPr>
        <w:ind w:firstLine="709"/>
        <w:jc w:val="both"/>
        <w:rPr>
          <w:sz w:val="28"/>
          <w:szCs w:val="28"/>
        </w:rPr>
      </w:pPr>
      <w:r w:rsidRPr="00AF147B">
        <w:rPr>
          <w:sz w:val="28"/>
          <w:szCs w:val="28"/>
        </w:rPr>
        <w:t xml:space="preserve">Прошу предоставить мне и членам моей семьи по договору найма жилое помещение жилищного фонда коммерческого использования </w:t>
      </w:r>
      <w:r w:rsidR="00565339">
        <w:rPr>
          <w:sz w:val="28"/>
          <w:szCs w:val="28"/>
        </w:rPr>
        <w:t>Слободского сельского поселения</w:t>
      </w:r>
      <w:r w:rsidRPr="00AF147B">
        <w:rPr>
          <w:sz w:val="28"/>
          <w:szCs w:val="28"/>
        </w:rPr>
        <w:t>, для временного проживания, расположенное по адресу:</w:t>
      </w:r>
    </w:p>
    <w:p w:rsidR="00D63F37" w:rsidRPr="00AF147B" w:rsidRDefault="00D63F37" w:rsidP="00D63F37">
      <w:pPr>
        <w:ind w:firstLine="709"/>
        <w:jc w:val="both"/>
        <w:rPr>
          <w:sz w:val="28"/>
          <w:szCs w:val="28"/>
        </w:rPr>
      </w:pPr>
      <w:r w:rsidRPr="00AF147B">
        <w:rPr>
          <w:sz w:val="28"/>
          <w:szCs w:val="28"/>
        </w:rPr>
        <w:t>_____________________________________________________________,</w:t>
      </w:r>
    </w:p>
    <w:p w:rsidR="00D63F37" w:rsidRPr="00AF147B" w:rsidRDefault="00D63F37" w:rsidP="00D63F37">
      <w:pPr>
        <w:ind w:firstLine="709"/>
        <w:jc w:val="both"/>
        <w:rPr>
          <w:sz w:val="28"/>
          <w:szCs w:val="28"/>
        </w:rPr>
      </w:pPr>
      <w:proofErr w:type="gramStart"/>
      <w:r w:rsidRPr="00AF147B">
        <w:rPr>
          <w:sz w:val="28"/>
          <w:szCs w:val="28"/>
        </w:rPr>
        <w:t>(населенный пункт, улица, номер дома, номер квартиры (комнаты)</w:t>
      </w:r>
      <w:proofErr w:type="gramEnd"/>
    </w:p>
    <w:p w:rsidR="00D63F37" w:rsidRPr="00AF147B" w:rsidRDefault="00D63F37" w:rsidP="00D63F37">
      <w:pPr>
        <w:ind w:firstLine="709"/>
        <w:jc w:val="both"/>
        <w:rPr>
          <w:sz w:val="28"/>
          <w:szCs w:val="28"/>
        </w:rPr>
      </w:pPr>
      <w:r w:rsidRPr="00AF147B">
        <w:rPr>
          <w:sz w:val="28"/>
          <w:szCs w:val="28"/>
        </w:rPr>
        <w:t>в связи с тем, что (состо</w:t>
      </w:r>
      <w:proofErr w:type="gramStart"/>
      <w:r w:rsidRPr="00AF147B">
        <w:rPr>
          <w:sz w:val="28"/>
          <w:szCs w:val="28"/>
        </w:rPr>
        <w:t>ю(</w:t>
      </w:r>
      <w:proofErr w:type="gramEnd"/>
      <w:r w:rsidRPr="00AF147B">
        <w:rPr>
          <w:sz w:val="28"/>
          <w:szCs w:val="28"/>
        </w:rPr>
        <w:t xml:space="preserve">им) в Администрации </w:t>
      </w:r>
      <w:r w:rsidR="00565339">
        <w:rPr>
          <w:sz w:val="28"/>
          <w:szCs w:val="28"/>
        </w:rPr>
        <w:t xml:space="preserve">Слободского сельского поселения </w:t>
      </w:r>
      <w:r w:rsidRPr="00AF147B">
        <w:rPr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найма; имею(ем) регистрацию </w:t>
      </w:r>
      <w:r w:rsidR="00565339">
        <w:rPr>
          <w:sz w:val="28"/>
          <w:szCs w:val="28"/>
        </w:rPr>
        <w:t>Слободском сельском поселении</w:t>
      </w:r>
      <w:r w:rsidRPr="00AF147B">
        <w:rPr>
          <w:sz w:val="28"/>
          <w:szCs w:val="28"/>
        </w:rPr>
        <w:t xml:space="preserve"> (по месту жительства или по месту пребывания), и обеспечен(ы) общей площадью жилого помещения на каждого члена семьи менее учетной нормы; прожива</w:t>
      </w:r>
      <w:proofErr w:type="gramStart"/>
      <w:r w:rsidRPr="00AF147B">
        <w:rPr>
          <w:sz w:val="28"/>
          <w:szCs w:val="28"/>
        </w:rPr>
        <w:t>ю(</w:t>
      </w:r>
      <w:proofErr w:type="gramEnd"/>
      <w:r w:rsidRPr="00AF147B">
        <w:rPr>
          <w:sz w:val="28"/>
          <w:szCs w:val="28"/>
        </w:rPr>
        <w:t xml:space="preserve">ем) в жилых помещениях, признанных в установленном порядке непригодными для </w:t>
      </w:r>
      <w:r w:rsidRPr="00AF147B">
        <w:rPr>
          <w:sz w:val="28"/>
          <w:szCs w:val="28"/>
        </w:rPr>
        <w:lastRenderedPageBreak/>
        <w:t>проживания, в жилых помещениях многоквартирного дома, признанного аварийным и подлежащим сносу или реконструкции)</w:t>
      </w:r>
    </w:p>
    <w:p w:rsidR="00D63F37" w:rsidRDefault="00D63F37" w:rsidP="00D63F37">
      <w:pPr>
        <w:ind w:firstLine="709"/>
        <w:jc w:val="both"/>
        <w:rPr>
          <w:sz w:val="28"/>
          <w:szCs w:val="28"/>
        </w:rPr>
      </w:pPr>
      <w:r w:rsidRPr="00624BE8">
        <w:rPr>
          <w:sz w:val="28"/>
          <w:szCs w:val="28"/>
        </w:rPr>
        <w:t>Состав семьи</w:t>
      </w:r>
      <w:r>
        <w:rPr>
          <w:sz w:val="28"/>
          <w:szCs w:val="28"/>
        </w:rPr>
        <w:t>:</w:t>
      </w:r>
    </w:p>
    <w:p w:rsidR="00D63F37" w:rsidRDefault="00D63F37" w:rsidP="00D63F37">
      <w:pPr>
        <w:pStyle w:val="aff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______________,  ____________________________,  _________</w:t>
      </w:r>
    </w:p>
    <w:p w:rsidR="00D63F37" w:rsidRPr="00A23094" w:rsidRDefault="00D63F37" w:rsidP="00D63F37">
      <w:pPr>
        <w:pStyle w:val="aff"/>
        <w:ind w:left="1069"/>
        <w:jc w:val="both"/>
        <w:rPr>
          <w:sz w:val="20"/>
          <w:szCs w:val="20"/>
        </w:rPr>
      </w:pPr>
      <w:r w:rsidRPr="00A23094">
        <w:rPr>
          <w:sz w:val="20"/>
          <w:szCs w:val="20"/>
        </w:rPr>
        <w:t>степень родства</w:t>
      </w:r>
      <w:r>
        <w:rPr>
          <w:sz w:val="20"/>
          <w:szCs w:val="20"/>
        </w:rPr>
        <w:t xml:space="preserve">                     </w:t>
      </w:r>
      <w:r w:rsidRPr="00A23094">
        <w:rPr>
          <w:sz w:val="20"/>
          <w:szCs w:val="20"/>
        </w:rPr>
        <w:t>Ф.И.О. члена семьи (полностью)</w:t>
      </w:r>
      <w:r>
        <w:rPr>
          <w:sz w:val="20"/>
          <w:szCs w:val="20"/>
        </w:rPr>
        <w:t xml:space="preserve">                             дата рождения</w:t>
      </w:r>
    </w:p>
    <w:p w:rsidR="00D63F37" w:rsidRDefault="00D63F37" w:rsidP="00D63F37">
      <w:pPr>
        <w:pStyle w:val="aff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63F37" w:rsidRPr="00A23094" w:rsidRDefault="00D63F37" w:rsidP="00D63F37">
      <w:pPr>
        <w:pStyle w:val="aff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A23094">
        <w:rPr>
          <w:sz w:val="20"/>
          <w:szCs w:val="20"/>
        </w:rPr>
        <w:t>анные паспорта, свидетельства о рождении (серия, номер, кем и когда выдан)</w:t>
      </w:r>
    </w:p>
    <w:p w:rsidR="00D63F37" w:rsidRDefault="00D63F37" w:rsidP="00D63F37">
      <w:pPr>
        <w:pStyle w:val="aff"/>
        <w:ind w:left="1069"/>
        <w:jc w:val="both"/>
        <w:rPr>
          <w:sz w:val="28"/>
          <w:szCs w:val="28"/>
        </w:rPr>
      </w:pPr>
    </w:p>
    <w:p w:rsidR="00D63F37" w:rsidRDefault="00D63F37" w:rsidP="00D63F37">
      <w:pPr>
        <w:pStyle w:val="aff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______________,  ____________________________,  _________</w:t>
      </w:r>
    </w:p>
    <w:p w:rsidR="00D63F37" w:rsidRPr="00A23094" w:rsidRDefault="00D63F37" w:rsidP="00D63F37">
      <w:pPr>
        <w:pStyle w:val="aff"/>
        <w:ind w:left="1069"/>
        <w:jc w:val="both"/>
        <w:rPr>
          <w:sz w:val="20"/>
          <w:szCs w:val="20"/>
        </w:rPr>
      </w:pPr>
      <w:r w:rsidRPr="00A23094">
        <w:rPr>
          <w:sz w:val="20"/>
          <w:szCs w:val="20"/>
        </w:rPr>
        <w:t>степень родства</w:t>
      </w:r>
      <w:r>
        <w:rPr>
          <w:sz w:val="20"/>
          <w:szCs w:val="20"/>
        </w:rPr>
        <w:t xml:space="preserve">                     </w:t>
      </w:r>
      <w:r w:rsidRPr="00A23094">
        <w:rPr>
          <w:sz w:val="20"/>
          <w:szCs w:val="20"/>
        </w:rPr>
        <w:t>Ф.И.О. члена семьи (полностью)</w:t>
      </w:r>
      <w:r>
        <w:rPr>
          <w:sz w:val="20"/>
          <w:szCs w:val="20"/>
        </w:rPr>
        <w:t xml:space="preserve">                             дата рождения</w:t>
      </w:r>
    </w:p>
    <w:p w:rsidR="00D63F37" w:rsidRDefault="00D63F37" w:rsidP="00D63F37">
      <w:pPr>
        <w:pStyle w:val="aff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63F37" w:rsidRPr="00A23094" w:rsidRDefault="00D63F37" w:rsidP="00D63F37">
      <w:pPr>
        <w:pStyle w:val="aff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A23094">
        <w:rPr>
          <w:sz w:val="20"/>
          <w:szCs w:val="20"/>
        </w:rPr>
        <w:t>анные паспорта, свидетельства о рождении (серия, номер, кем и когда выдан)</w:t>
      </w:r>
    </w:p>
    <w:p w:rsidR="00D63F37" w:rsidRPr="00A23094" w:rsidRDefault="00D63F37" w:rsidP="00D63F37">
      <w:pPr>
        <w:pStyle w:val="aff"/>
        <w:ind w:left="1069"/>
        <w:jc w:val="both"/>
        <w:rPr>
          <w:sz w:val="28"/>
          <w:szCs w:val="28"/>
        </w:rPr>
      </w:pPr>
    </w:p>
    <w:p w:rsidR="00D63F37" w:rsidRDefault="00D63F37" w:rsidP="00D63F37">
      <w:pPr>
        <w:ind w:firstLine="709"/>
        <w:jc w:val="both"/>
        <w:rPr>
          <w:sz w:val="28"/>
          <w:szCs w:val="28"/>
        </w:rPr>
      </w:pPr>
    </w:p>
    <w:p w:rsidR="00D63F37" w:rsidRDefault="00D63F37" w:rsidP="00D63F37">
      <w:pPr>
        <w:ind w:firstLine="709"/>
        <w:jc w:val="both"/>
        <w:rPr>
          <w:sz w:val="28"/>
          <w:szCs w:val="28"/>
        </w:rPr>
      </w:pPr>
    </w:p>
    <w:p w:rsidR="00D63F37" w:rsidRPr="00AF147B" w:rsidRDefault="00D63F37" w:rsidP="00D63F37">
      <w:pPr>
        <w:ind w:left="708" w:firstLine="1"/>
        <w:jc w:val="both"/>
        <w:rPr>
          <w:sz w:val="28"/>
          <w:szCs w:val="28"/>
        </w:rPr>
      </w:pPr>
      <w:r w:rsidRPr="00AF147B">
        <w:rPr>
          <w:sz w:val="28"/>
          <w:szCs w:val="28"/>
        </w:rPr>
        <w:t>Приложения: ____________________________________________________________</w:t>
      </w:r>
    </w:p>
    <w:p w:rsidR="00D63F37" w:rsidRPr="00AF147B" w:rsidRDefault="00D63F37" w:rsidP="00D63F37">
      <w:pPr>
        <w:ind w:firstLine="709"/>
        <w:jc w:val="both"/>
        <w:rPr>
          <w:sz w:val="28"/>
          <w:szCs w:val="28"/>
        </w:rPr>
      </w:pPr>
      <w:r w:rsidRPr="00AF147B">
        <w:rPr>
          <w:sz w:val="28"/>
          <w:szCs w:val="28"/>
        </w:rPr>
        <w:t>____________________________________________________________</w:t>
      </w:r>
    </w:p>
    <w:p w:rsidR="00D63F37" w:rsidRPr="00AF147B" w:rsidRDefault="00D63F37" w:rsidP="00D63F37">
      <w:pPr>
        <w:ind w:firstLine="709"/>
        <w:jc w:val="both"/>
        <w:rPr>
          <w:sz w:val="28"/>
          <w:szCs w:val="28"/>
        </w:rPr>
      </w:pPr>
      <w:r w:rsidRPr="00AF147B">
        <w:rPr>
          <w:sz w:val="28"/>
          <w:szCs w:val="28"/>
        </w:rPr>
        <w:t>_____________________________________________________________</w:t>
      </w:r>
    </w:p>
    <w:p w:rsidR="00D63F37" w:rsidRPr="00AF147B" w:rsidRDefault="00D63F37" w:rsidP="00D63F37">
      <w:pPr>
        <w:ind w:firstLine="709"/>
        <w:jc w:val="both"/>
        <w:rPr>
          <w:sz w:val="28"/>
          <w:szCs w:val="28"/>
        </w:rPr>
      </w:pPr>
      <w:r w:rsidRPr="00AF147B">
        <w:rPr>
          <w:sz w:val="28"/>
          <w:szCs w:val="28"/>
        </w:rPr>
        <w:t>_____________________________________________________________</w:t>
      </w:r>
    </w:p>
    <w:p w:rsidR="00D63F37" w:rsidRDefault="00D63F37" w:rsidP="00D63F37">
      <w:pPr>
        <w:ind w:firstLine="709"/>
        <w:jc w:val="both"/>
        <w:rPr>
          <w:sz w:val="28"/>
          <w:szCs w:val="28"/>
        </w:rPr>
      </w:pPr>
    </w:p>
    <w:p w:rsidR="00D63F37" w:rsidRPr="00AD38A5" w:rsidRDefault="00D63F37" w:rsidP="00D63F37">
      <w:pPr>
        <w:ind w:firstLine="709"/>
        <w:jc w:val="both"/>
      </w:pPr>
      <w:proofErr w:type="gramStart"/>
      <w:r w:rsidRPr="00AD38A5">
        <w:t xml:space="preserve">В соответствии с требованиями </w:t>
      </w:r>
      <w:hyperlink r:id="rId34" w:tgtFrame="_blank" w:history="1">
        <w:r w:rsidRPr="00AD38A5">
          <w:rPr>
            <w:color w:val="0000FF"/>
            <w:u w:val="single"/>
          </w:rPr>
          <w:t>статьи 9</w:t>
        </w:r>
      </w:hyperlink>
      <w:r w:rsidRPr="00AD38A5">
        <w:t xml:space="preserve"> Федерального закона от 27.07.2006 N 152-ФЗ "О персональных данных" подтверждаю свое согласие на обработку Администрацией </w:t>
      </w:r>
      <w:r w:rsidR="00565339">
        <w:t>Слободского сельского поселения</w:t>
      </w:r>
      <w:r w:rsidRPr="00AD38A5">
        <w:t>, моих персональных данных, включающих фамилию, имя, отчество, пол, дату рождения, адрес регистрации и фактического проживания, контактный телефон, степень родства, фамилии, имена, отчества, даты рождения близких родственников (отца, матери, братьев, сестер и детей), а также мужа (жены</w:t>
      </w:r>
      <w:proofErr w:type="gramEnd"/>
      <w:r w:rsidRPr="00AD38A5">
        <w:t xml:space="preserve">), </w:t>
      </w:r>
      <w:proofErr w:type="gramStart"/>
      <w:r w:rsidRPr="00AD38A5">
        <w:t>места рождения, домашние адреса близких родственников (отца, матери, братьев, сестер и детей), а также мужа (жены), фамилии, имена, отчества, свои паспортные данные и паспортные данные близких родственников (отца, матери, братьев, сестер и детей), а также мужа (жены) (серия, номер, кем и когда выдан), в целях оформления правовых документов.</w:t>
      </w:r>
      <w:proofErr w:type="gramEnd"/>
    </w:p>
    <w:p w:rsidR="00D63F37" w:rsidRPr="00AD38A5" w:rsidRDefault="00D63F37" w:rsidP="00D63F37">
      <w:pPr>
        <w:ind w:firstLine="709"/>
        <w:jc w:val="both"/>
      </w:pPr>
      <w:r>
        <w:t>А</w:t>
      </w:r>
      <w:r w:rsidRPr="00AD38A5">
        <w:t>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D63F37" w:rsidRPr="00AD38A5" w:rsidRDefault="00D63F37" w:rsidP="00D63F37">
      <w:pPr>
        <w:ind w:firstLine="709"/>
        <w:jc w:val="both"/>
      </w:pPr>
      <w:r w:rsidRPr="00AD38A5">
        <w:t>Настоящее согласие действует бессрочно.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D63F37" w:rsidRPr="00AF147B" w:rsidTr="00D63F37">
        <w:trPr>
          <w:tblCellSpacing w:w="15" w:type="dxa"/>
        </w:trPr>
        <w:tc>
          <w:tcPr>
            <w:tcW w:w="0" w:type="auto"/>
            <w:vAlign w:val="center"/>
          </w:tcPr>
          <w:p w:rsidR="00D63F37" w:rsidRPr="00AF147B" w:rsidRDefault="00D63F37" w:rsidP="00D63F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3F37" w:rsidRPr="00AF147B" w:rsidRDefault="00D63F37" w:rsidP="00D63F3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63F37" w:rsidRPr="00AF147B" w:rsidRDefault="00D63F37" w:rsidP="00D63F3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63F37" w:rsidRDefault="00D63F37" w:rsidP="00D63F37">
      <w:pPr>
        <w:ind w:firstLine="709"/>
        <w:jc w:val="both"/>
        <w:rPr>
          <w:sz w:val="28"/>
          <w:szCs w:val="28"/>
        </w:rPr>
      </w:pPr>
      <w:bookmarkStart w:id="61" w:name="sub_1002"/>
      <w:bookmarkEnd w:id="61"/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D63F37" w:rsidRDefault="00D63F37" w:rsidP="00D63F37">
      <w:pPr>
        <w:ind w:left="708" w:firstLine="708"/>
        <w:jc w:val="both"/>
        <w:rPr>
          <w:sz w:val="20"/>
          <w:szCs w:val="20"/>
        </w:rPr>
      </w:pPr>
      <w:r w:rsidRPr="00A23094"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D63F37" w:rsidRDefault="00D63F37" w:rsidP="00D63F37">
      <w:pPr>
        <w:ind w:firstLine="709"/>
        <w:jc w:val="right"/>
        <w:rPr>
          <w:sz w:val="28"/>
          <w:szCs w:val="28"/>
        </w:rPr>
        <w:sectPr w:rsidR="00D63F37" w:rsidSect="00D63F3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3F37" w:rsidRDefault="00D63F37" w:rsidP="00565339">
      <w:pPr>
        <w:ind w:left="4111"/>
        <w:jc w:val="right"/>
        <w:rPr>
          <w:sz w:val="28"/>
          <w:szCs w:val="28"/>
        </w:rPr>
      </w:pPr>
      <w:r w:rsidRPr="00624BE8">
        <w:rPr>
          <w:sz w:val="28"/>
          <w:szCs w:val="28"/>
        </w:rPr>
        <w:lastRenderedPageBreak/>
        <w:t>Приложение 2</w:t>
      </w:r>
    </w:p>
    <w:p w:rsidR="00D63F37" w:rsidRDefault="00D63F37" w:rsidP="00565339">
      <w:pPr>
        <w:ind w:left="4111"/>
        <w:jc w:val="right"/>
        <w:rPr>
          <w:sz w:val="28"/>
          <w:szCs w:val="28"/>
        </w:rPr>
      </w:pPr>
      <w:r w:rsidRPr="00624BE8">
        <w:rPr>
          <w:sz w:val="28"/>
          <w:szCs w:val="28"/>
        </w:rPr>
        <w:t xml:space="preserve">к </w:t>
      </w:r>
      <w:hyperlink r:id="rId35" w:tgtFrame="_blank" w:history="1">
        <w:r w:rsidRPr="00A23094">
          <w:rPr>
            <w:sz w:val="28"/>
            <w:szCs w:val="28"/>
          </w:rPr>
          <w:t>Административному регламенту</w:t>
        </w:r>
      </w:hyperlink>
    </w:p>
    <w:p w:rsidR="00D63F37" w:rsidRDefault="00D63F37" w:rsidP="00565339">
      <w:pPr>
        <w:ind w:left="4111"/>
        <w:jc w:val="right"/>
        <w:rPr>
          <w:sz w:val="28"/>
          <w:szCs w:val="28"/>
        </w:rPr>
      </w:pPr>
      <w:r w:rsidRPr="00624BE8">
        <w:rPr>
          <w:sz w:val="28"/>
          <w:szCs w:val="28"/>
        </w:rPr>
        <w:t>предоставления муниципальной услуги</w:t>
      </w:r>
    </w:p>
    <w:p w:rsidR="00D63F37" w:rsidRDefault="00D63F37" w:rsidP="00565339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24BE8">
        <w:rPr>
          <w:sz w:val="28"/>
          <w:szCs w:val="28"/>
        </w:rPr>
        <w:t>Предоставление жилых помещений</w:t>
      </w:r>
    </w:p>
    <w:p w:rsidR="00D63F37" w:rsidRDefault="00D63F37" w:rsidP="00565339">
      <w:pPr>
        <w:ind w:left="4111"/>
        <w:jc w:val="right"/>
        <w:rPr>
          <w:sz w:val="28"/>
          <w:szCs w:val="28"/>
        </w:rPr>
      </w:pPr>
      <w:r w:rsidRPr="00624BE8">
        <w:rPr>
          <w:sz w:val="28"/>
          <w:szCs w:val="28"/>
        </w:rPr>
        <w:t>муниципального жилищного фонда</w:t>
      </w:r>
    </w:p>
    <w:p w:rsidR="00D63F37" w:rsidRDefault="00D63F37" w:rsidP="00565339">
      <w:pPr>
        <w:ind w:left="4111"/>
        <w:jc w:val="right"/>
        <w:rPr>
          <w:sz w:val="28"/>
          <w:szCs w:val="28"/>
        </w:rPr>
      </w:pPr>
      <w:r w:rsidRPr="00624BE8">
        <w:rPr>
          <w:sz w:val="28"/>
          <w:szCs w:val="28"/>
        </w:rPr>
        <w:t xml:space="preserve">на условиях договора коммерческого </w:t>
      </w:r>
    </w:p>
    <w:p w:rsidR="00D63F37" w:rsidRPr="00AF147B" w:rsidRDefault="00D63F37" w:rsidP="00565339">
      <w:pPr>
        <w:ind w:left="4111"/>
        <w:jc w:val="right"/>
        <w:rPr>
          <w:sz w:val="28"/>
          <w:szCs w:val="28"/>
        </w:rPr>
      </w:pPr>
      <w:r w:rsidRPr="00624BE8">
        <w:rPr>
          <w:sz w:val="28"/>
          <w:szCs w:val="28"/>
        </w:rPr>
        <w:t>исполь</w:t>
      </w:r>
      <w:r>
        <w:rPr>
          <w:sz w:val="28"/>
          <w:szCs w:val="28"/>
        </w:rPr>
        <w:t>зования»</w:t>
      </w:r>
    </w:p>
    <w:p w:rsidR="00D63F37" w:rsidRDefault="00D63F37" w:rsidP="00D63F37">
      <w:pPr>
        <w:ind w:firstLine="709"/>
        <w:jc w:val="both"/>
        <w:rPr>
          <w:sz w:val="28"/>
          <w:szCs w:val="28"/>
        </w:rPr>
      </w:pPr>
    </w:p>
    <w:p w:rsidR="00D63F37" w:rsidRDefault="00D63F37" w:rsidP="00D63F37">
      <w:pPr>
        <w:ind w:firstLine="709"/>
        <w:jc w:val="center"/>
        <w:rPr>
          <w:b/>
          <w:sz w:val="28"/>
          <w:szCs w:val="28"/>
        </w:rPr>
      </w:pPr>
      <w:r w:rsidRPr="00A23094">
        <w:rPr>
          <w:b/>
          <w:sz w:val="28"/>
          <w:szCs w:val="28"/>
        </w:rPr>
        <w:t>Блок-схема</w:t>
      </w:r>
    </w:p>
    <w:p w:rsidR="00D63F37" w:rsidRPr="00A23094" w:rsidRDefault="00D63F37" w:rsidP="00D63F37">
      <w:pPr>
        <w:ind w:firstLine="709"/>
        <w:jc w:val="center"/>
        <w:rPr>
          <w:b/>
          <w:sz w:val="28"/>
          <w:szCs w:val="28"/>
        </w:rPr>
      </w:pPr>
      <w:r w:rsidRPr="00A23094">
        <w:rPr>
          <w:b/>
          <w:sz w:val="28"/>
          <w:szCs w:val="28"/>
        </w:rPr>
        <w:t>последовательности административных процедур</w:t>
      </w:r>
    </w:p>
    <w:p w:rsidR="00D63F37" w:rsidRPr="00526B06" w:rsidRDefault="00D63F37" w:rsidP="00D63F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73440" behindDoc="0" locked="0" layoutInCell="1" allowOverlap="1" wp14:anchorId="037AEF4E" wp14:editId="1E3B308F">
                <wp:simplePos x="0" y="0"/>
                <wp:positionH relativeFrom="column">
                  <wp:posOffset>624840</wp:posOffset>
                </wp:positionH>
                <wp:positionV relativeFrom="paragraph">
                  <wp:posOffset>116205</wp:posOffset>
                </wp:positionV>
                <wp:extent cx="4971415" cy="931545"/>
                <wp:effectExtent l="0" t="0" r="19685" b="2095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7" w:rsidRPr="00A23094" w:rsidRDefault="00D63F37" w:rsidP="00D63F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23094">
                              <w:rPr>
                                <w:sz w:val="28"/>
                                <w:szCs w:val="28"/>
                              </w:rPr>
                              <w:t xml:space="preserve">Прием, первичная проверка и регистрация заявления и приложенных к нему документов, </w:t>
                            </w:r>
                            <w:r w:rsidRPr="00A23094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проверка сведений о наличии свободного жилого помещения коммерческого использования</w:t>
                            </w:r>
                          </w:p>
                          <w:p w:rsidR="00D63F37" w:rsidRDefault="00D63F37" w:rsidP="00D63F37">
                            <w:pPr>
                              <w:pStyle w:val="1f0"/>
                              <w:jc w:val="center"/>
                            </w:pPr>
                          </w:p>
                          <w:p w:rsidR="00D63F37" w:rsidRDefault="00D63F37" w:rsidP="00D63F37">
                            <w:pPr>
                              <w:pStyle w:val="1f0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.2pt;margin-top:9.15pt;width:391.45pt;height:73.35pt;z-index:2517734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" strokeweight=".05pt">
                <v:textbox inset="4.25pt,4.25pt,4.25pt,4.25pt">
                  <w:txbxContent>
                    <w:p w:rsidR="00D63F37" w:rsidRPr="00A23094" w:rsidRDefault="00D63F37" w:rsidP="00D63F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23094">
                        <w:rPr>
                          <w:sz w:val="28"/>
                          <w:szCs w:val="28"/>
                        </w:rPr>
                        <w:t xml:space="preserve">Прием, первичная проверка и регистрация заявления и приложенных к нему документов, </w:t>
                      </w:r>
                      <w:r w:rsidRPr="00A23094">
                        <w:rPr>
                          <w:color w:val="000000"/>
                          <w:sz w:val="28"/>
                          <w:szCs w:val="28"/>
                        </w:rPr>
                        <w:t>проверка сведений о наличии свободного жилого помещения коммерческого использования</w:t>
                      </w:r>
                    </w:p>
                    <w:p w:rsidR="00D63F37" w:rsidRDefault="00D63F37" w:rsidP="00D63F37">
                      <w:pPr>
                        <w:pStyle w:val="1f0"/>
                        <w:jc w:val="center"/>
                      </w:pPr>
                    </w:p>
                    <w:p w:rsidR="00D63F37" w:rsidRDefault="00D63F37" w:rsidP="00D63F37">
                      <w:pPr>
                        <w:pStyle w:val="1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7" w:rsidRPr="00526B06" w:rsidRDefault="00D63F37" w:rsidP="00D63F37">
      <w:pPr>
        <w:pStyle w:val="ConsPlusNormal"/>
        <w:widowControl/>
        <w:ind w:firstLine="709"/>
        <w:jc w:val="center"/>
        <w:rPr>
          <w:rFonts w:cs="Times New Roman"/>
          <w:sz w:val="28"/>
          <w:szCs w:val="28"/>
        </w:rPr>
      </w:pPr>
    </w:p>
    <w:p w:rsidR="00D63F37" w:rsidRPr="00526B06" w:rsidRDefault="00D63F37" w:rsidP="00D63F37">
      <w:pPr>
        <w:pStyle w:val="ConsPlusNormal"/>
        <w:widowControl/>
        <w:ind w:firstLine="709"/>
        <w:jc w:val="center"/>
        <w:rPr>
          <w:rFonts w:cs="Times New Roman"/>
          <w:sz w:val="28"/>
          <w:szCs w:val="28"/>
        </w:rPr>
      </w:pPr>
    </w:p>
    <w:p w:rsidR="00D63F37" w:rsidRPr="00526B06" w:rsidRDefault="00D63F37" w:rsidP="00D63F37">
      <w:pPr>
        <w:pStyle w:val="ConsPlusNormal"/>
        <w:widowControl/>
        <w:ind w:firstLine="709"/>
        <w:jc w:val="center"/>
        <w:rPr>
          <w:rFonts w:cs="Times New Roman"/>
          <w:sz w:val="28"/>
          <w:szCs w:val="28"/>
        </w:rPr>
      </w:pPr>
    </w:p>
    <w:p w:rsidR="00D63F37" w:rsidRPr="00526B06" w:rsidRDefault="00D63F37" w:rsidP="00D63F37">
      <w:pPr>
        <w:pStyle w:val="ConsPlusNormal"/>
        <w:widowControl/>
        <w:ind w:firstLine="709"/>
        <w:jc w:val="center"/>
        <w:rPr>
          <w:rFonts w:cs="Times New Roman"/>
          <w:sz w:val="28"/>
          <w:szCs w:val="28"/>
        </w:rPr>
      </w:pPr>
    </w:p>
    <w:p w:rsidR="00D63F37" w:rsidRPr="00526B06" w:rsidRDefault="00D63F37" w:rsidP="00D63F37">
      <w:pPr>
        <w:pStyle w:val="ConsPlusNormal"/>
        <w:widowControl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498D90" wp14:editId="13C889B5">
                <wp:simplePos x="0" y="0"/>
                <wp:positionH relativeFrom="column">
                  <wp:posOffset>2967990</wp:posOffset>
                </wp:positionH>
                <wp:positionV relativeFrom="paragraph">
                  <wp:posOffset>25400</wp:posOffset>
                </wp:positionV>
                <wp:extent cx="9525" cy="525780"/>
                <wp:effectExtent l="76200" t="0" r="66675" b="647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33.7pt;margin-top:2pt;width:.75pt;height:41.4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D63F37" w:rsidRPr="00526B06" w:rsidRDefault="00D63F37" w:rsidP="00D63F37">
      <w:pPr>
        <w:pStyle w:val="ConsPlusNormal"/>
        <w:widowControl/>
        <w:ind w:firstLine="709"/>
        <w:rPr>
          <w:rFonts w:cs="Times New Roman"/>
          <w:sz w:val="28"/>
          <w:szCs w:val="28"/>
        </w:rPr>
      </w:pPr>
    </w:p>
    <w:p w:rsidR="00D63F37" w:rsidRPr="00526B06" w:rsidRDefault="00D63F37" w:rsidP="00D63F37">
      <w:pPr>
        <w:pStyle w:val="ConsPlusNormal"/>
        <w:widowControl/>
        <w:ind w:firstLine="709"/>
        <w:jc w:val="center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71392" behindDoc="0" locked="0" layoutInCell="1" allowOverlap="1" wp14:anchorId="7C6D55B1" wp14:editId="097D6F4D">
                <wp:simplePos x="0" y="0"/>
                <wp:positionH relativeFrom="column">
                  <wp:posOffset>691515</wp:posOffset>
                </wp:positionH>
                <wp:positionV relativeFrom="paragraph">
                  <wp:posOffset>142240</wp:posOffset>
                </wp:positionV>
                <wp:extent cx="4904740" cy="742950"/>
                <wp:effectExtent l="0" t="0" r="10160" b="1905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7" w:rsidRPr="00170E27" w:rsidRDefault="00D63F37" w:rsidP="00D63F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70E27">
                              <w:rPr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 на заседании общественной комиссии по жилищным вопросам</w:t>
                            </w:r>
                          </w:p>
                          <w:p w:rsidR="00D63F37" w:rsidRPr="00170E27" w:rsidRDefault="00D63F37" w:rsidP="00D63F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3F37" w:rsidRDefault="00D63F37" w:rsidP="00D63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54.45pt;margin-top:11.2pt;width:386.2pt;height:58.5pt;z-index:2517713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" strokeweight=".05pt">
                <v:textbox inset="4.25pt,4.25pt,4.25pt,4.25pt">
                  <w:txbxContent>
                    <w:p w:rsidR="00D63F37" w:rsidRPr="00170E27" w:rsidRDefault="00D63F37" w:rsidP="00D63F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70E27">
                        <w:rPr>
                          <w:sz w:val="28"/>
                          <w:szCs w:val="28"/>
                        </w:rPr>
                        <w:t>Рассмотрение заявления и приложенных к нему документов на заседании общественной комиссии по жилищным вопросам</w:t>
                      </w:r>
                    </w:p>
                    <w:p w:rsidR="00D63F37" w:rsidRPr="00170E27" w:rsidRDefault="00D63F37" w:rsidP="00D63F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3F37" w:rsidRDefault="00D63F37" w:rsidP="00D63F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7" w:rsidRPr="00526B06" w:rsidRDefault="00D63F37" w:rsidP="00D63F37">
      <w:pPr>
        <w:jc w:val="center"/>
        <w:rPr>
          <w:sz w:val="28"/>
          <w:szCs w:val="28"/>
        </w:rPr>
      </w:pPr>
    </w:p>
    <w:p w:rsidR="00D63F37" w:rsidRPr="00526B06" w:rsidRDefault="00D63F37" w:rsidP="00D63F37">
      <w:pPr>
        <w:pStyle w:val="ConsPlusNormal"/>
        <w:widowControl/>
        <w:ind w:firstLine="709"/>
        <w:jc w:val="center"/>
        <w:rPr>
          <w:rFonts w:cs="Times New Roman"/>
          <w:sz w:val="28"/>
          <w:szCs w:val="28"/>
        </w:rPr>
      </w:pPr>
    </w:p>
    <w:p w:rsidR="00D63F37" w:rsidRDefault="00D63F37" w:rsidP="00D63F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19E8497" wp14:editId="49518912">
                <wp:simplePos x="0" y="0"/>
                <wp:positionH relativeFrom="column">
                  <wp:posOffset>3053715</wp:posOffset>
                </wp:positionH>
                <wp:positionV relativeFrom="paragraph">
                  <wp:posOffset>161925</wp:posOffset>
                </wp:positionV>
                <wp:extent cx="9525" cy="581025"/>
                <wp:effectExtent l="76200" t="0" r="66675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40.45pt;margin-top:12.75pt;width:.75pt;height:45.7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D63F37" w:rsidRDefault="00D63F37" w:rsidP="00D63F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F37" w:rsidRDefault="00D63F37" w:rsidP="00D63F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74464" behindDoc="0" locked="0" layoutInCell="1" allowOverlap="1" wp14:anchorId="110CC128" wp14:editId="315AD47A">
                <wp:simplePos x="0" y="0"/>
                <wp:positionH relativeFrom="column">
                  <wp:posOffset>681990</wp:posOffset>
                </wp:positionH>
                <wp:positionV relativeFrom="paragraph">
                  <wp:posOffset>48895</wp:posOffset>
                </wp:positionV>
                <wp:extent cx="4914900" cy="1552575"/>
                <wp:effectExtent l="0" t="0" r="19050" b="2857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7" w:rsidRPr="00170E27" w:rsidRDefault="00D63F37" w:rsidP="00D63F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70E27">
                              <w:rPr>
                                <w:sz w:val="28"/>
                                <w:szCs w:val="28"/>
                              </w:rPr>
                              <w:t xml:space="preserve">Подписание Главой  </w:t>
                            </w:r>
                            <w:r w:rsidR="00565339">
                              <w:rPr>
                                <w:sz w:val="28"/>
                                <w:szCs w:val="28"/>
                              </w:rPr>
                              <w:t xml:space="preserve">Слободского сельского поселения </w:t>
                            </w:r>
                            <w:r w:rsidRPr="00170E27">
                              <w:rPr>
                                <w:sz w:val="28"/>
                                <w:szCs w:val="28"/>
                              </w:rPr>
                              <w:t xml:space="preserve"> постановления Администрации о предоставлении  жилого помещения коммерческого использования  жилищного фонда </w:t>
                            </w:r>
                            <w:r w:rsidR="00565339">
                              <w:rPr>
                                <w:sz w:val="28"/>
                                <w:szCs w:val="28"/>
                              </w:rPr>
                              <w:t xml:space="preserve">Слободского сельского поселения </w:t>
                            </w:r>
                            <w:r w:rsidRPr="00170E27">
                              <w:rPr>
                                <w:sz w:val="28"/>
                                <w:szCs w:val="28"/>
                              </w:rPr>
                              <w:t xml:space="preserve"> и  подписание договора коммерческого найма жилого помещения жилищного фонда </w:t>
                            </w:r>
                            <w:r w:rsidR="00565339">
                              <w:rPr>
                                <w:sz w:val="28"/>
                                <w:szCs w:val="28"/>
                              </w:rPr>
                              <w:t>Слободского сельского поселения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70E27">
                              <w:rPr>
                                <w:sz w:val="28"/>
                                <w:szCs w:val="28"/>
                              </w:rPr>
                              <w:t xml:space="preserve"> либо подписание уведомления об отказе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53.7pt;margin-top:3.85pt;width:387pt;height:122.25pt;z-index:2517744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" strokeweight=".05pt">
                <v:textbox inset="4.25pt,4.25pt,4.25pt,4.25pt">
                  <w:txbxContent>
                    <w:p w:rsidR="00D63F37" w:rsidRPr="00170E27" w:rsidRDefault="00D63F37" w:rsidP="00D63F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70E27">
                        <w:rPr>
                          <w:sz w:val="28"/>
                          <w:szCs w:val="28"/>
                        </w:rPr>
                        <w:t xml:space="preserve">Подписание Главой  </w:t>
                      </w:r>
                      <w:r w:rsidR="00565339">
                        <w:rPr>
                          <w:sz w:val="28"/>
                          <w:szCs w:val="28"/>
                        </w:rPr>
                        <w:t xml:space="preserve">Слободского сельского поселения </w:t>
                      </w:r>
                      <w:r w:rsidRPr="00170E27">
                        <w:rPr>
                          <w:sz w:val="28"/>
                          <w:szCs w:val="28"/>
                        </w:rPr>
                        <w:t xml:space="preserve"> постановления Администрации о предоставлении  жилого помещения коммерческого использования  жилищного фонда </w:t>
                      </w:r>
                      <w:r w:rsidR="00565339">
                        <w:rPr>
                          <w:sz w:val="28"/>
                          <w:szCs w:val="28"/>
                        </w:rPr>
                        <w:t xml:space="preserve">Слободского сельского поселения </w:t>
                      </w:r>
                      <w:r w:rsidRPr="00170E27">
                        <w:rPr>
                          <w:sz w:val="28"/>
                          <w:szCs w:val="28"/>
                        </w:rPr>
                        <w:t xml:space="preserve"> и  подписание договора коммерческого найма жилого помещения жилищного фонда </w:t>
                      </w:r>
                      <w:r w:rsidR="00565339">
                        <w:rPr>
                          <w:sz w:val="28"/>
                          <w:szCs w:val="28"/>
                        </w:rPr>
                        <w:t>Слободского сельского поселения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70E27">
                        <w:rPr>
                          <w:sz w:val="28"/>
                          <w:szCs w:val="28"/>
                        </w:rPr>
                        <w:t xml:space="preserve"> либо подписание уведомления об отказе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7" w:rsidRPr="00526B06" w:rsidRDefault="00D63F37" w:rsidP="00D63F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4A1FE5D" wp14:editId="55A7F267">
                <wp:simplePos x="0" y="0"/>
                <wp:positionH relativeFrom="column">
                  <wp:posOffset>3110865</wp:posOffset>
                </wp:positionH>
                <wp:positionV relativeFrom="paragraph">
                  <wp:posOffset>80645</wp:posOffset>
                </wp:positionV>
                <wp:extent cx="9525" cy="342900"/>
                <wp:effectExtent l="76200" t="0" r="8572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4.95pt;margin-top:6.35pt;width:.75pt;height:27pt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D63F37" w:rsidRPr="00526B06" w:rsidRDefault="00D63F37" w:rsidP="00D63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3F37" w:rsidRPr="00526B06" w:rsidRDefault="00D63F37" w:rsidP="00D63F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72416" behindDoc="0" locked="0" layoutInCell="1" allowOverlap="1" wp14:anchorId="0EFEA66B" wp14:editId="5A4305ED">
                <wp:simplePos x="0" y="0"/>
                <wp:positionH relativeFrom="column">
                  <wp:posOffset>681990</wp:posOffset>
                </wp:positionH>
                <wp:positionV relativeFrom="paragraph">
                  <wp:posOffset>71755</wp:posOffset>
                </wp:positionV>
                <wp:extent cx="4914900" cy="723900"/>
                <wp:effectExtent l="0" t="0" r="19050" b="19050"/>
                <wp:wrapSquare wrapText="bothSides"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37" w:rsidRPr="00170E27" w:rsidRDefault="00D63F37" w:rsidP="00D63F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0E27"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муниципальной услуги.</w:t>
                            </w:r>
                          </w:p>
                          <w:p w:rsidR="00D63F37" w:rsidRDefault="00D63F37" w:rsidP="00D63F37">
                            <w:pPr>
                              <w:pStyle w:val="afffffff2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53.7pt;margin-top:5.65pt;width:387pt;height:57pt;z-index:2517724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" strokeweight=".05pt">
                <v:textbox inset="4.25pt,4.25pt,4.25pt,4.25pt">
                  <w:txbxContent>
                    <w:p w:rsidR="00D63F37" w:rsidRPr="00170E27" w:rsidRDefault="00D63F37" w:rsidP="00D63F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70E27"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муниципальной услуги.</w:t>
                      </w:r>
                    </w:p>
                    <w:p w:rsidR="00D63F37" w:rsidRDefault="00D63F37" w:rsidP="00D63F37">
                      <w:pPr>
                        <w:pStyle w:val="afffffff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7" w:rsidRPr="00526B06" w:rsidRDefault="00D63F37" w:rsidP="00D63F3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F37" w:rsidRDefault="00D63F37" w:rsidP="00D63F37">
      <w:pPr>
        <w:tabs>
          <w:tab w:val="left" w:pos="7485"/>
          <w:tab w:val="left" w:pos="7515"/>
        </w:tabs>
        <w:rPr>
          <w:sz w:val="28"/>
          <w:szCs w:val="28"/>
        </w:rPr>
      </w:pPr>
    </w:p>
    <w:p w:rsidR="00D63F37" w:rsidRPr="00526B06" w:rsidRDefault="00D63F37" w:rsidP="00D63F37">
      <w:pPr>
        <w:jc w:val="center"/>
        <w:rPr>
          <w:sz w:val="28"/>
          <w:szCs w:val="28"/>
        </w:rPr>
      </w:pPr>
    </w:p>
    <w:p w:rsidR="00D63F37" w:rsidRDefault="00D63F37" w:rsidP="003C5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3F37" w:rsidRDefault="00D63F37" w:rsidP="003C5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3F37" w:rsidRDefault="00D63F37" w:rsidP="003C5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3F37" w:rsidRDefault="00D63F37" w:rsidP="003C5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3F37" w:rsidRDefault="00D63F37" w:rsidP="003C5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3F37" w:rsidRDefault="00D63F37" w:rsidP="003C573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573E" w:rsidRDefault="003C573E" w:rsidP="003C573E">
      <w:pPr>
        <w:pStyle w:val="a4"/>
        <w:ind w:left="5103"/>
        <w:rPr>
          <w:szCs w:val="26"/>
        </w:rPr>
        <w:sectPr w:rsidR="003C573E" w:rsidSect="003C573E">
          <w:headerReference w:type="even" r:id="rId36"/>
          <w:headerReference w:type="default" r:id="rId37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49347E" w:rsidRPr="007B6722" w:rsidRDefault="0049347E" w:rsidP="0049347E">
      <w:pPr>
        <w:ind w:left="8787"/>
        <w:jc w:val="right"/>
      </w:pPr>
      <w:r w:rsidRPr="007B6722">
        <w:lastRenderedPageBreak/>
        <w:t>Приложение 3</w:t>
      </w:r>
    </w:p>
    <w:p w:rsidR="0049347E" w:rsidRPr="007B6722" w:rsidRDefault="0049347E" w:rsidP="0049347E">
      <w:pPr>
        <w:ind w:left="8787"/>
        <w:jc w:val="right"/>
      </w:pPr>
      <w:r w:rsidRPr="007B6722">
        <w:t xml:space="preserve">к </w:t>
      </w:r>
      <w:hyperlink r:id="rId38" w:tgtFrame="_blank" w:history="1">
        <w:r w:rsidRPr="007B6722">
          <w:t>Административному регламенту</w:t>
        </w:r>
      </w:hyperlink>
    </w:p>
    <w:p w:rsidR="0049347E" w:rsidRPr="007B6722" w:rsidRDefault="0049347E" w:rsidP="0049347E">
      <w:pPr>
        <w:ind w:left="8787"/>
        <w:jc w:val="right"/>
      </w:pPr>
      <w:r w:rsidRPr="007B6722">
        <w:t>предоставления муниципальной услуги</w:t>
      </w:r>
    </w:p>
    <w:p w:rsidR="0049347E" w:rsidRPr="007B6722" w:rsidRDefault="0049347E" w:rsidP="0049347E">
      <w:pPr>
        <w:ind w:left="8787"/>
        <w:jc w:val="right"/>
      </w:pPr>
      <w:r w:rsidRPr="007B6722">
        <w:t>«Предоставление жилых помещений</w:t>
      </w:r>
    </w:p>
    <w:p w:rsidR="0049347E" w:rsidRPr="007B6722" w:rsidRDefault="0049347E" w:rsidP="0049347E">
      <w:pPr>
        <w:ind w:left="8787"/>
        <w:jc w:val="right"/>
      </w:pPr>
      <w:r w:rsidRPr="007B6722">
        <w:t>муниципального жилищного фонда</w:t>
      </w:r>
    </w:p>
    <w:p w:rsidR="0049347E" w:rsidRPr="007B6722" w:rsidRDefault="0049347E" w:rsidP="0049347E">
      <w:pPr>
        <w:autoSpaceDE w:val="0"/>
        <w:autoSpaceDN w:val="0"/>
        <w:adjustRightInd w:val="0"/>
        <w:spacing w:line="20" w:lineRule="atLeast"/>
        <w:ind w:left="8787"/>
        <w:jc w:val="right"/>
      </w:pPr>
      <w:r w:rsidRPr="007B6722">
        <w:t xml:space="preserve">на условиях договора коммерческого </w:t>
      </w:r>
    </w:p>
    <w:p w:rsidR="0049347E" w:rsidRPr="007B6722" w:rsidRDefault="0049347E" w:rsidP="0049347E">
      <w:pPr>
        <w:autoSpaceDE w:val="0"/>
        <w:autoSpaceDN w:val="0"/>
        <w:adjustRightInd w:val="0"/>
        <w:spacing w:line="20" w:lineRule="atLeast"/>
        <w:ind w:left="8787"/>
        <w:jc w:val="right"/>
      </w:pPr>
      <w:r w:rsidRPr="007B6722">
        <w:t>использования»</w:t>
      </w:r>
    </w:p>
    <w:p w:rsidR="0049347E" w:rsidRDefault="0049347E" w:rsidP="0049347E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347E" w:rsidRDefault="0049347E" w:rsidP="0049347E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347E" w:rsidRPr="002B25BD" w:rsidRDefault="0049347E" w:rsidP="0049347E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5BD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49347E" w:rsidRPr="002B25BD" w:rsidRDefault="0049347E" w:rsidP="0049347E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5BD">
        <w:rPr>
          <w:rFonts w:ascii="Times New Roman" w:hAnsi="Times New Roman" w:cs="Times New Roman"/>
          <w:sz w:val="28"/>
          <w:szCs w:val="28"/>
        </w:rPr>
        <w:t>регистрации договоров коммерческого найма жилого помещения</w:t>
      </w:r>
    </w:p>
    <w:p w:rsidR="0049347E" w:rsidRPr="002B25BD" w:rsidRDefault="0049347E" w:rsidP="0049347E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5BD">
        <w:rPr>
          <w:rFonts w:ascii="Times New Roman" w:hAnsi="Times New Roman" w:cs="Times New Roman"/>
          <w:b w:val="0"/>
          <w:sz w:val="28"/>
          <w:szCs w:val="28"/>
        </w:rPr>
        <w:t>(в электронном варианте)</w:t>
      </w:r>
    </w:p>
    <w:p w:rsidR="0049347E" w:rsidRPr="00376502" w:rsidRDefault="0049347E" w:rsidP="0049347E">
      <w:pPr>
        <w:tabs>
          <w:tab w:val="left" w:pos="13230"/>
        </w:tabs>
        <w:autoSpaceDE w:val="0"/>
        <w:autoSpaceDN w:val="0"/>
        <w:adjustRightInd w:val="0"/>
        <w:spacing w:line="20" w:lineRule="atLeast"/>
        <w:ind w:firstLine="540"/>
        <w:jc w:val="both"/>
        <w:rPr>
          <w:sz w:val="26"/>
          <w:szCs w:val="26"/>
        </w:rPr>
      </w:pPr>
      <w:r w:rsidRPr="00376502">
        <w:rPr>
          <w:sz w:val="26"/>
          <w:szCs w:val="26"/>
        </w:rPr>
        <w:tab/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2410"/>
        <w:gridCol w:w="1559"/>
        <w:gridCol w:w="1985"/>
        <w:gridCol w:w="1701"/>
        <w:gridCol w:w="1701"/>
        <w:gridCol w:w="1275"/>
        <w:gridCol w:w="1276"/>
      </w:tblGrid>
      <w:tr w:rsidR="0049347E" w:rsidRPr="00376502" w:rsidTr="00ED535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Ф.И.О. нанимателя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Дата заключения договора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ind w:left="28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Дата выдачи 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и дата постановления о предоставлении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какой срок заключен договор найма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Отметка о направлении договора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Отметка об отказе заключения договора</w:t>
            </w:r>
          </w:p>
        </w:tc>
      </w:tr>
      <w:tr w:rsidR="0049347E" w:rsidRPr="00376502" w:rsidTr="00ED5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9347E" w:rsidRPr="00376502" w:rsidTr="00ED5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47E" w:rsidRPr="00376502" w:rsidTr="00ED53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47E" w:rsidRPr="00376502" w:rsidRDefault="0049347E" w:rsidP="00ED5359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47E" w:rsidRPr="00526B06" w:rsidRDefault="0049347E" w:rsidP="004934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347E" w:rsidRPr="00AF147B" w:rsidRDefault="0049347E" w:rsidP="0049347E"/>
    <w:p w:rsidR="00CE65F2" w:rsidRPr="001149B4" w:rsidRDefault="00CE65F2" w:rsidP="0049347E">
      <w:pPr>
        <w:pStyle w:val="a4"/>
        <w:ind w:left="9639"/>
        <w:jc w:val="right"/>
        <w:rPr>
          <w:b/>
        </w:rPr>
      </w:pPr>
    </w:p>
    <w:sectPr w:rsidR="00CE65F2" w:rsidRPr="001149B4" w:rsidSect="006F56EF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DF" w:rsidRDefault="00CB7ADF">
      <w:r>
        <w:separator/>
      </w:r>
    </w:p>
  </w:endnote>
  <w:endnote w:type="continuationSeparator" w:id="0">
    <w:p w:rsidR="00CB7ADF" w:rsidRDefault="00CB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DF" w:rsidRDefault="00CB7ADF">
      <w:r>
        <w:separator/>
      </w:r>
    </w:p>
  </w:footnote>
  <w:footnote w:type="continuationSeparator" w:id="0">
    <w:p w:rsidR="00CB7ADF" w:rsidRDefault="00CB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18998"/>
      <w:docPartObj>
        <w:docPartGallery w:val="Page Numbers (Top of Page)"/>
        <w:docPartUnique/>
      </w:docPartObj>
    </w:sdtPr>
    <w:sdtEndPr/>
    <w:sdtContent>
      <w:p w:rsidR="00D63F37" w:rsidRPr="00285CC6" w:rsidRDefault="00D63F37">
        <w:pPr>
          <w:pStyle w:val="a8"/>
          <w:jc w:val="center"/>
        </w:pPr>
        <w:r w:rsidRPr="00285CC6">
          <w:fldChar w:fldCharType="begin"/>
        </w:r>
        <w:r w:rsidRPr="00285CC6">
          <w:instrText>PAGE   \* MERGEFORMAT</w:instrText>
        </w:r>
        <w:r w:rsidRPr="00285CC6">
          <w:fldChar w:fldCharType="separate"/>
        </w:r>
        <w:r w:rsidR="00F5063E">
          <w:rPr>
            <w:noProof/>
          </w:rPr>
          <w:t>2</w:t>
        </w:r>
        <w:r w:rsidRPr="00285CC6">
          <w:fldChar w:fldCharType="end"/>
        </w:r>
      </w:p>
    </w:sdtContent>
  </w:sdt>
  <w:p w:rsidR="00D63F37" w:rsidRDefault="00D63F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37" w:rsidRDefault="00D63F37">
    <w:pPr>
      <w:pStyle w:val="a8"/>
      <w:jc w:val="center"/>
    </w:pPr>
  </w:p>
  <w:p w:rsidR="00D63F37" w:rsidRDefault="00D63F3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37" w:rsidRDefault="00D63F37" w:rsidP="003C57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63F37" w:rsidRDefault="00D63F37">
    <w:pPr>
      <w:pStyle w:val="a8"/>
    </w:pPr>
  </w:p>
  <w:p w:rsidR="00D63F37" w:rsidRDefault="00D63F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37" w:rsidRDefault="00D63F37" w:rsidP="003C573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347E">
      <w:rPr>
        <w:rStyle w:val="aa"/>
        <w:noProof/>
      </w:rPr>
      <w:t>2</w:t>
    </w:r>
    <w:r>
      <w:rPr>
        <w:rStyle w:val="aa"/>
      </w:rPr>
      <w:fldChar w:fldCharType="end"/>
    </w:r>
  </w:p>
  <w:p w:rsidR="00D63F37" w:rsidRDefault="00D63F37" w:rsidP="003C57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D63F37" w:rsidRDefault="00D63F37">
    <w:pPr>
      <w:pStyle w:val="a8"/>
    </w:pPr>
  </w:p>
  <w:p w:rsidR="00D63F37" w:rsidRDefault="00D63F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94BEE8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1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cs="Times New Roman" w:hint="default"/>
        <w:sz w:val="28"/>
        <w:szCs w:val="28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3B0810"/>
    <w:multiLevelType w:val="hybridMultilevel"/>
    <w:tmpl w:val="F7E4AA74"/>
    <w:lvl w:ilvl="0" w:tplc="B6A08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D04388">
      <w:numFmt w:val="none"/>
      <w:lvlText w:val=""/>
      <w:lvlJc w:val="left"/>
      <w:pPr>
        <w:tabs>
          <w:tab w:val="num" w:pos="360"/>
        </w:tabs>
      </w:pPr>
    </w:lvl>
    <w:lvl w:ilvl="2" w:tplc="3442208A">
      <w:numFmt w:val="none"/>
      <w:lvlText w:val=""/>
      <w:lvlJc w:val="left"/>
      <w:pPr>
        <w:tabs>
          <w:tab w:val="num" w:pos="360"/>
        </w:tabs>
      </w:pPr>
    </w:lvl>
    <w:lvl w:ilvl="3" w:tplc="B6347EC2">
      <w:numFmt w:val="none"/>
      <w:lvlText w:val=""/>
      <w:lvlJc w:val="left"/>
      <w:pPr>
        <w:tabs>
          <w:tab w:val="num" w:pos="360"/>
        </w:tabs>
      </w:pPr>
    </w:lvl>
    <w:lvl w:ilvl="4" w:tplc="6DE44DCA">
      <w:numFmt w:val="none"/>
      <w:lvlText w:val=""/>
      <w:lvlJc w:val="left"/>
      <w:pPr>
        <w:tabs>
          <w:tab w:val="num" w:pos="360"/>
        </w:tabs>
      </w:pPr>
    </w:lvl>
    <w:lvl w:ilvl="5" w:tplc="A13E68D0">
      <w:numFmt w:val="none"/>
      <w:lvlText w:val=""/>
      <w:lvlJc w:val="left"/>
      <w:pPr>
        <w:tabs>
          <w:tab w:val="num" w:pos="360"/>
        </w:tabs>
      </w:pPr>
    </w:lvl>
    <w:lvl w:ilvl="6" w:tplc="613CC3E6">
      <w:numFmt w:val="none"/>
      <w:lvlText w:val=""/>
      <w:lvlJc w:val="left"/>
      <w:pPr>
        <w:tabs>
          <w:tab w:val="num" w:pos="360"/>
        </w:tabs>
      </w:pPr>
    </w:lvl>
    <w:lvl w:ilvl="7" w:tplc="E3DAD4BA">
      <w:numFmt w:val="none"/>
      <w:lvlText w:val=""/>
      <w:lvlJc w:val="left"/>
      <w:pPr>
        <w:tabs>
          <w:tab w:val="num" w:pos="360"/>
        </w:tabs>
      </w:pPr>
    </w:lvl>
    <w:lvl w:ilvl="8" w:tplc="A49466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7810E89"/>
    <w:multiLevelType w:val="hybridMultilevel"/>
    <w:tmpl w:val="F9C0FC4C"/>
    <w:lvl w:ilvl="0" w:tplc="8902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E06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EC6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3043C"/>
    <w:multiLevelType w:val="multilevel"/>
    <w:tmpl w:val="3D30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E077E61"/>
    <w:multiLevelType w:val="multilevel"/>
    <w:tmpl w:val="6CB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560C8"/>
    <w:multiLevelType w:val="multilevel"/>
    <w:tmpl w:val="49A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16407"/>
    <w:multiLevelType w:val="multilevel"/>
    <w:tmpl w:val="6784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5365B0B"/>
    <w:multiLevelType w:val="hybridMultilevel"/>
    <w:tmpl w:val="E34CA02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709766A"/>
    <w:multiLevelType w:val="hybridMultilevel"/>
    <w:tmpl w:val="11924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82E596D"/>
    <w:multiLevelType w:val="hybridMultilevel"/>
    <w:tmpl w:val="355C63B2"/>
    <w:lvl w:ilvl="0" w:tplc="13F4B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1E3D58"/>
    <w:multiLevelType w:val="hybridMultilevel"/>
    <w:tmpl w:val="10780A0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95F50C6"/>
    <w:multiLevelType w:val="hybridMultilevel"/>
    <w:tmpl w:val="2B98D9C8"/>
    <w:lvl w:ilvl="0" w:tplc="962E0A44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9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754594"/>
    <w:multiLevelType w:val="multilevel"/>
    <w:tmpl w:val="1B306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2B66FE9"/>
    <w:multiLevelType w:val="hybridMultilevel"/>
    <w:tmpl w:val="35BE23D2"/>
    <w:lvl w:ilvl="0" w:tplc="AB88ECE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720635C"/>
    <w:multiLevelType w:val="hybridMultilevel"/>
    <w:tmpl w:val="D1FE76D8"/>
    <w:lvl w:ilvl="0" w:tplc="C11E2A3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16B2FBF4">
      <w:numFmt w:val="none"/>
      <w:lvlText w:val=""/>
      <w:lvlJc w:val="left"/>
      <w:pPr>
        <w:tabs>
          <w:tab w:val="num" w:pos="360"/>
        </w:tabs>
      </w:pPr>
    </w:lvl>
    <w:lvl w:ilvl="2" w:tplc="8A9C1C86">
      <w:numFmt w:val="none"/>
      <w:lvlText w:val=""/>
      <w:lvlJc w:val="left"/>
      <w:pPr>
        <w:tabs>
          <w:tab w:val="num" w:pos="360"/>
        </w:tabs>
      </w:pPr>
    </w:lvl>
    <w:lvl w:ilvl="3" w:tplc="A8EE337A">
      <w:numFmt w:val="none"/>
      <w:lvlText w:val=""/>
      <w:lvlJc w:val="left"/>
      <w:pPr>
        <w:tabs>
          <w:tab w:val="num" w:pos="360"/>
        </w:tabs>
      </w:pPr>
    </w:lvl>
    <w:lvl w:ilvl="4" w:tplc="233C410E">
      <w:numFmt w:val="none"/>
      <w:lvlText w:val=""/>
      <w:lvlJc w:val="left"/>
      <w:pPr>
        <w:tabs>
          <w:tab w:val="num" w:pos="360"/>
        </w:tabs>
      </w:pPr>
    </w:lvl>
    <w:lvl w:ilvl="5" w:tplc="1E2CEAB4">
      <w:numFmt w:val="none"/>
      <w:lvlText w:val=""/>
      <w:lvlJc w:val="left"/>
      <w:pPr>
        <w:tabs>
          <w:tab w:val="num" w:pos="360"/>
        </w:tabs>
      </w:pPr>
    </w:lvl>
    <w:lvl w:ilvl="6" w:tplc="AB8ED122">
      <w:numFmt w:val="none"/>
      <w:lvlText w:val=""/>
      <w:lvlJc w:val="left"/>
      <w:pPr>
        <w:tabs>
          <w:tab w:val="num" w:pos="360"/>
        </w:tabs>
      </w:pPr>
    </w:lvl>
    <w:lvl w:ilvl="7" w:tplc="A3928116">
      <w:numFmt w:val="none"/>
      <w:lvlText w:val=""/>
      <w:lvlJc w:val="left"/>
      <w:pPr>
        <w:tabs>
          <w:tab w:val="num" w:pos="360"/>
        </w:tabs>
      </w:pPr>
    </w:lvl>
    <w:lvl w:ilvl="8" w:tplc="98CC415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AE14A5A"/>
    <w:multiLevelType w:val="hybridMultilevel"/>
    <w:tmpl w:val="51B40018"/>
    <w:lvl w:ilvl="0" w:tplc="43D0F1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2"/>
  </w:num>
  <w:num w:numId="5">
    <w:abstractNumId w:val="32"/>
  </w:num>
  <w:num w:numId="6">
    <w:abstractNumId w:val="28"/>
  </w:num>
  <w:num w:numId="7">
    <w:abstractNumId w:val="20"/>
  </w:num>
  <w:num w:numId="8">
    <w:abstractNumId w:val="31"/>
  </w:num>
  <w:num w:numId="9">
    <w:abstractNumId w:val="22"/>
  </w:num>
  <w:num w:numId="10">
    <w:abstractNumId w:val="10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5"/>
  </w:num>
  <w:num w:numId="17">
    <w:abstractNumId w:val="34"/>
  </w:num>
  <w:num w:numId="18">
    <w:abstractNumId w:val="16"/>
  </w:num>
  <w:num w:numId="19">
    <w:abstractNumId w:val="15"/>
  </w:num>
  <w:num w:numId="20">
    <w:abstractNumId w:val="19"/>
  </w:num>
  <w:num w:numId="21">
    <w:abstractNumId w:val="18"/>
  </w:num>
  <w:num w:numId="22">
    <w:abstractNumId w:val="27"/>
  </w:num>
  <w:num w:numId="23">
    <w:abstractNumId w:val="13"/>
  </w:num>
  <w:num w:numId="24">
    <w:abstractNumId w:val="14"/>
  </w:num>
  <w:num w:numId="25">
    <w:abstractNumId w:val="26"/>
  </w:num>
  <w:num w:numId="26">
    <w:abstractNumId w:val="24"/>
  </w:num>
  <w:num w:numId="27">
    <w:abstractNumId w:val="21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554B"/>
    <w:rsid w:val="00076D43"/>
    <w:rsid w:val="0008084C"/>
    <w:rsid w:val="0008197E"/>
    <w:rsid w:val="00086519"/>
    <w:rsid w:val="0009113C"/>
    <w:rsid w:val="000A3D1D"/>
    <w:rsid w:val="000A5A0A"/>
    <w:rsid w:val="000A7AAE"/>
    <w:rsid w:val="000B7167"/>
    <w:rsid w:val="000C61B5"/>
    <w:rsid w:val="000C61DB"/>
    <w:rsid w:val="000C695D"/>
    <w:rsid w:val="000D17D7"/>
    <w:rsid w:val="000D5DD3"/>
    <w:rsid w:val="000D6A46"/>
    <w:rsid w:val="000E2293"/>
    <w:rsid w:val="000E331A"/>
    <w:rsid w:val="000E3E8C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0191"/>
    <w:rsid w:val="001645FF"/>
    <w:rsid w:val="00176714"/>
    <w:rsid w:val="00177156"/>
    <w:rsid w:val="00184656"/>
    <w:rsid w:val="00184A66"/>
    <w:rsid w:val="00196F95"/>
    <w:rsid w:val="00197FB5"/>
    <w:rsid w:val="001A5639"/>
    <w:rsid w:val="001A60DA"/>
    <w:rsid w:val="001A6EFA"/>
    <w:rsid w:val="001B67B6"/>
    <w:rsid w:val="001C2676"/>
    <w:rsid w:val="001C3635"/>
    <w:rsid w:val="001D0544"/>
    <w:rsid w:val="001D2061"/>
    <w:rsid w:val="001D4851"/>
    <w:rsid w:val="001D4E17"/>
    <w:rsid w:val="001D7955"/>
    <w:rsid w:val="001E759A"/>
    <w:rsid w:val="001F567E"/>
    <w:rsid w:val="001F7BD2"/>
    <w:rsid w:val="00223F42"/>
    <w:rsid w:val="00234B1E"/>
    <w:rsid w:val="0023578D"/>
    <w:rsid w:val="002479C0"/>
    <w:rsid w:val="00253ADD"/>
    <w:rsid w:val="00260A39"/>
    <w:rsid w:val="00260F4E"/>
    <w:rsid w:val="0026256F"/>
    <w:rsid w:val="0026440B"/>
    <w:rsid w:val="00265444"/>
    <w:rsid w:val="00270C3D"/>
    <w:rsid w:val="002729FC"/>
    <w:rsid w:val="00273375"/>
    <w:rsid w:val="00280E20"/>
    <w:rsid w:val="0028211E"/>
    <w:rsid w:val="00294201"/>
    <w:rsid w:val="0029624D"/>
    <w:rsid w:val="002B21C6"/>
    <w:rsid w:val="002B33A8"/>
    <w:rsid w:val="002B5F7C"/>
    <w:rsid w:val="002F70EA"/>
    <w:rsid w:val="00303A5C"/>
    <w:rsid w:val="00306FF1"/>
    <w:rsid w:val="0031076F"/>
    <w:rsid w:val="0031251E"/>
    <w:rsid w:val="00315D31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971F6"/>
    <w:rsid w:val="003B107A"/>
    <w:rsid w:val="003B1662"/>
    <w:rsid w:val="003B215B"/>
    <w:rsid w:val="003B6556"/>
    <w:rsid w:val="003B7D38"/>
    <w:rsid w:val="003C226A"/>
    <w:rsid w:val="003C353B"/>
    <w:rsid w:val="003C45E4"/>
    <w:rsid w:val="003C573E"/>
    <w:rsid w:val="003C5DC8"/>
    <w:rsid w:val="003C75FC"/>
    <w:rsid w:val="003D5FA3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279CD"/>
    <w:rsid w:val="00432D31"/>
    <w:rsid w:val="00441264"/>
    <w:rsid w:val="00441B5D"/>
    <w:rsid w:val="00444C7A"/>
    <w:rsid w:val="00470A01"/>
    <w:rsid w:val="004743C3"/>
    <w:rsid w:val="00474CAD"/>
    <w:rsid w:val="004866A7"/>
    <w:rsid w:val="0049347E"/>
    <w:rsid w:val="00494928"/>
    <w:rsid w:val="004A2884"/>
    <w:rsid w:val="004A690D"/>
    <w:rsid w:val="004B005B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527C"/>
    <w:rsid w:val="00536062"/>
    <w:rsid w:val="00560161"/>
    <w:rsid w:val="00565339"/>
    <w:rsid w:val="0056594A"/>
    <w:rsid w:val="005719D7"/>
    <w:rsid w:val="00572706"/>
    <w:rsid w:val="00577765"/>
    <w:rsid w:val="00591C6A"/>
    <w:rsid w:val="005A093D"/>
    <w:rsid w:val="005A49B7"/>
    <w:rsid w:val="005A4A80"/>
    <w:rsid w:val="005B2B97"/>
    <w:rsid w:val="005C0844"/>
    <w:rsid w:val="005F040E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43CCC"/>
    <w:rsid w:val="006526DA"/>
    <w:rsid w:val="00656B18"/>
    <w:rsid w:val="00656DCD"/>
    <w:rsid w:val="0066125A"/>
    <w:rsid w:val="006641FE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374D3"/>
    <w:rsid w:val="00741025"/>
    <w:rsid w:val="00745D44"/>
    <w:rsid w:val="00761C08"/>
    <w:rsid w:val="007731CF"/>
    <w:rsid w:val="007740D7"/>
    <w:rsid w:val="00781B89"/>
    <w:rsid w:val="007A03B4"/>
    <w:rsid w:val="007A52E1"/>
    <w:rsid w:val="007A6878"/>
    <w:rsid w:val="007B0171"/>
    <w:rsid w:val="007C2485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14B0"/>
    <w:rsid w:val="00826B78"/>
    <w:rsid w:val="00827F51"/>
    <w:rsid w:val="0083400E"/>
    <w:rsid w:val="00835335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6E54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80429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961"/>
    <w:rsid w:val="009F3C63"/>
    <w:rsid w:val="009F6F3B"/>
    <w:rsid w:val="00A1260B"/>
    <w:rsid w:val="00A13002"/>
    <w:rsid w:val="00A17660"/>
    <w:rsid w:val="00A40496"/>
    <w:rsid w:val="00A4250D"/>
    <w:rsid w:val="00A450A1"/>
    <w:rsid w:val="00A52014"/>
    <w:rsid w:val="00A626DF"/>
    <w:rsid w:val="00A645E3"/>
    <w:rsid w:val="00A973B4"/>
    <w:rsid w:val="00AA68E5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12D"/>
    <w:rsid w:val="00B37C6D"/>
    <w:rsid w:val="00B54285"/>
    <w:rsid w:val="00B55475"/>
    <w:rsid w:val="00B55556"/>
    <w:rsid w:val="00B60BCF"/>
    <w:rsid w:val="00B60D24"/>
    <w:rsid w:val="00B62936"/>
    <w:rsid w:val="00B733CC"/>
    <w:rsid w:val="00B73A63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156CD"/>
    <w:rsid w:val="00C27253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B7ADF"/>
    <w:rsid w:val="00CD1C6E"/>
    <w:rsid w:val="00CD5CA9"/>
    <w:rsid w:val="00CE2899"/>
    <w:rsid w:val="00CE65F2"/>
    <w:rsid w:val="00D0683E"/>
    <w:rsid w:val="00D11983"/>
    <w:rsid w:val="00D14A86"/>
    <w:rsid w:val="00D1684A"/>
    <w:rsid w:val="00D31CBD"/>
    <w:rsid w:val="00D46191"/>
    <w:rsid w:val="00D50D6E"/>
    <w:rsid w:val="00D51498"/>
    <w:rsid w:val="00D5482C"/>
    <w:rsid w:val="00D63F37"/>
    <w:rsid w:val="00D70ED1"/>
    <w:rsid w:val="00D76B55"/>
    <w:rsid w:val="00D77B4D"/>
    <w:rsid w:val="00D965A6"/>
    <w:rsid w:val="00DA26D2"/>
    <w:rsid w:val="00DA35F1"/>
    <w:rsid w:val="00DA45D3"/>
    <w:rsid w:val="00DB23BF"/>
    <w:rsid w:val="00DB36EC"/>
    <w:rsid w:val="00DB38DC"/>
    <w:rsid w:val="00DC4E87"/>
    <w:rsid w:val="00DD4E00"/>
    <w:rsid w:val="00DD694D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197"/>
    <w:rsid w:val="00E716EB"/>
    <w:rsid w:val="00E866F2"/>
    <w:rsid w:val="00E87C4E"/>
    <w:rsid w:val="00E95A1F"/>
    <w:rsid w:val="00E96498"/>
    <w:rsid w:val="00EA0A98"/>
    <w:rsid w:val="00EB391D"/>
    <w:rsid w:val="00EB5E60"/>
    <w:rsid w:val="00EB63C2"/>
    <w:rsid w:val="00EC02BB"/>
    <w:rsid w:val="00EC2BB6"/>
    <w:rsid w:val="00EC3532"/>
    <w:rsid w:val="00EC7D21"/>
    <w:rsid w:val="00ED0248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063E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E0B40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  <w:style w:type="paragraph" w:customStyle="1" w:styleId="afffffff5">
    <w:name w:val="Знак"/>
    <w:basedOn w:val="a0"/>
    <w:rsid w:val="003C5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f6">
    <w:name w:val="footnote reference"/>
    <w:basedOn w:val="a1"/>
    <w:rsid w:val="003C573E"/>
  </w:style>
  <w:style w:type="paragraph" w:styleId="afffffff7">
    <w:name w:val="footnote text"/>
    <w:basedOn w:val="a0"/>
    <w:link w:val="afffffff8"/>
    <w:rsid w:val="003C573E"/>
    <w:pPr>
      <w:spacing w:after="300"/>
    </w:pPr>
  </w:style>
  <w:style w:type="character" w:customStyle="1" w:styleId="afffffff8">
    <w:name w:val="Текст сноски Знак"/>
    <w:basedOn w:val="a1"/>
    <w:link w:val="afffffff7"/>
    <w:rsid w:val="003C573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573E"/>
    <w:rPr>
      <w:rFonts w:ascii="Arial" w:hAnsi="Arial" w:cs="Arial"/>
    </w:rPr>
  </w:style>
  <w:style w:type="character" w:customStyle="1" w:styleId="itemtext">
    <w:name w:val="itemtext"/>
    <w:rsid w:val="003C573E"/>
    <w:rPr>
      <w:rFonts w:ascii="Times New Roman" w:hAnsi="Times New Roman" w:cs="Times New Roman" w:hint="default"/>
    </w:rPr>
  </w:style>
  <w:style w:type="character" w:styleId="afffffff9">
    <w:name w:val="FollowedHyperlink"/>
    <w:rsid w:val="003C573E"/>
    <w:rPr>
      <w:color w:val="800080"/>
      <w:u w:val="single"/>
    </w:rPr>
  </w:style>
  <w:style w:type="paragraph" w:customStyle="1" w:styleId="1f0">
    <w:name w:val="Обычный (веб)1"/>
    <w:basedOn w:val="a0"/>
    <w:rsid w:val="00D63F37"/>
    <w:pPr>
      <w:widowControl w:val="0"/>
      <w:suppressAutoHyphens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  <w:style w:type="paragraph" w:customStyle="1" w:styleId="afffffff5">
    <w:name w:val="Знак"/>
    <w:basedOn w:val="a0"/>
    <w:rsid w:val="003C5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f6">
    <w:name w:val="footnote reference"/>
    <w:basedOn w:val="a1"/>
    <w:rsid w:val="003C573E"/>
  </w:style>
  <w:style w:type="paragraph" w:styleId="afffffff7">
    <w:name w:val="footnote text"/>
    <w:basedOn w:val="a0"/>
    <w:link w:val="afffffff8"/>
    <w:rsid w:val="003C573E"/>
    <w:pPr>
      <w:spacing w:after="300"/>
    </w:pPr>
  </w:style>
  <w:style w:type="character" w:customStyle="1" w:styleId="afffffff8">
    <w:name w:val="Текст сноски Знак"/>
    <w:basedOn w:val="a1"/>
    <w:link w:val="afffffff7"/>
    <w:rsid w:val="003C573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573E"/>
    <w:rPr>
      <w:rFonts w:ascii="Arial" w:hAnsi="Arial" w:cs="Arial"/>
    </w:rPr>
  </w:style>
  <w:style w:type="character" w:customStyle="1" w:styleId="itemtext">
    <w:name w:val="itemtext"/>
    <w:rsid w:val="003C573E"/>
    <w:rPr>
      <w:rFonts w:ascii="Times New Roman" w:hAnsi="Times New Roman" w:cs="Times New Roman" w:hint="default"/>
    </w:rPr>
  </w:style>
  <w:style w:type="character" w:styleId="afffffff9">
    <w:name w:val="FollowedHyperlink"/>
    <w:rsid w:val="003C573E"/>
    <w:rPr>
      <w:color w:val="800080"/>
      <w:u w:val="single"/>
    </w:rPr>
  </w:style>
  <w:style w:type="paragraph" w:customStyle="1" w:styleId="1f0">
    <w:name w:val="Обычный (веб)1"/>
    <w:basedOn w:val="a0"/>
    <w:rsid w:val="00D63F37"/>
    <w:pPr>
      <w:widowControl w:val="0"/>
      <w:suppressAutoHyphen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U2tZRUhwQ0lDV2szSTRkd2l2WlhpQll2endqcVRSVnVIRDhxY3dzV0YtQVB2ak9rczdmYXkwUmUyRVBCWTJnbjFpbl9MY2dWZFhOaFBwVWZOaVVBY0lFZTg5YUNLUjR0LU5XcmExNmhMU1gteldhcG5lZkVBRElBMDB4T09lTmJCUEpISEJYcFVXYQ&amp;b64e=2&amp;sign=59623d56221db70a82975a87594cbf04&amp;keyno=17" TargetMode="External"/><Relationship Id="rId18" Type="http://schemas.openxmlformats.org/officeDocument/2006/relationships/hyperlink" Target=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0NCSUlRS3NwNWU1ZEFXamhqS0xyWDhORWNMQ0dyZ2tfd0JSMkFpNW9pTlpja3lybjFHNWppNEh3UlB0c1Via2d3&amp;b64e=2&amp;sign=bd595c14dc9959eeea2690bd3fc4e944&amp;keyno=17" TargetMode="External"/><Relationship Id="rId26" Type="http://schemas.openxmlformats.org/officeDocument/2006/relationships/hyperlink" Target="consultantplus://offline/main?base=RLAW086;n=44643;fld=134;dst=10018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1AzUlBJQ2NwcjdFcUFiSkFHSkU2TDRxM3hWR01lUENfYzQzcmNpaTh6VkJGTVZId0hXYUxJLW5qckQ2VzZYNHBR&amp;b64e=2&amp;sign=c1c50a8f5142a8f49cadad35fe18b522&amp;keyno=17" TargetMode="External"/><Relationship Id="rId34" Type="http://schemas.openxmlformats.org/officeDocument/2006/relationships/hyperlink" Target="https://clck.yandex.ru/redir/nWO_r1F33ck?data=NnBZTWRhdFZKOHQxUjhzSWFYVGhXU2tZRUhwQ0lDV2szSTRkd2l2WlhpQll2endqcVRSVnVIRDhxY3dzV0YtQVB2ak9rczdmYXkzMHZTckxidC1tTUFOM0pFOGk1Y0tEUHpxSjN6aWxNMWphTTVncmQtNTFEUHlERVFvSXFwSmlkT0duVjJaQ3RfSjhWODU1YjFKRkI1SUtrVm92dkVtaA&amp;b64e=2&amp;sign=0d3d45aad77cbc1511c841751e213ccd&amp;keyno=1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U2tZRUhwQ0lDV2szSTRkd2l2WlhpQll2endqcVRSVnVIRDhxY3dzV0YtQVRDVldFeXA0MlVWNXBiUllKSEhGazRmOXhCeEl0NUxiMktOOGMtSWlCZEJ0LW84b3F4bVNWa0M1bHZZUXVOQ2NQcmFGbU44WWN3YXNoU2JxRURUaTlnWm5uUGFnUW5tWA&amp;b64e=2&amp;sign=e9483e4c80d03a3f8f7d4b5e1ecd4939&amp;keyno=17" TargetMode="External"/><Relationship Id="rId17" Type="http://schemas.openxmlformats.org/officeDocument/2006/relationships/hyperlink" Target="https://clck.yandex.ru/redir/nWO_r1F33ck?data=NnBZTWRhdFZKOHQxUjhzSWFYVGhXU2tZRUhwQ0lDV2szSTRkd2l2WlhpQll2endqcVRSVnVIRDhxY3dzV0YtQVB2ak9rczdmYXkxVlpwOTdKVXlqbkMtTzloWmRXclZYclR3WmlBcG1oUUNWbjV3OWtPZU5SQmlpbkk0aU1BMXZkdHA4Ni0tSjIzVV9RZnFPM082NlJEeXZWbXBSWWIycw&amp;b64e=2&amp;sign=ba5d520b8516c4f808432716961ede4e&amp;keyno=17" TargetMode="External"/><Relationship Id="rId25" Type="http://schemas.openxmlformats.org/officeDocument/2006/relationships/hyperlink" Target="consultantplus://offline/main?base=RLAW086;n=44643;fld=134;dst=100091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0F6QWhUbFFuTEhaaktjZzRLNlF1VEVVSHk0aGFPdTFLLWVZRGFnTkR3UGdWMkx1LWNiLVV3cWx0S01RUW9Bdmh3&amp;b64e=2&amp;sign=6e22b96eb577dfd78ca593e35416404f&amp;keyno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NnBZTWRhdFZKOHQxUjhzSWFYVGhXU2tZRUhwQ0lDV2szSTRkd2l2WlhpQll2endqcVRSVnVIRDhxY3dzV0YtQVB2ak9rczdmYXkwRHFQVTlKTGRLTm8xSm5jSFFtVDVJakxFOVdNLWJueUZ5YVhsVGdRUDVFb2R6YzBEVGRMMUFxU2NWYjNZYlRyUTZLODY0VHNDRS1BaHNPd3dmWWs2Zg&amp;b64e=2&amp;sign=c52c8daca772a9c5f3b76327574ac5ed&amp;keyno=17" TargetMode="External"/><Relationship Id="rId20" Type="http://schemas.openxmlformats.org/officeDocument/2006/relationships/hyperlink" Target="https://clck.yandex.ru/redir/nWO_r1F33ck?data=NnBZTWRhdFZKOHQxUjhzSWFYVGhXU2tZRUhwQ0lDV2szSTRkd2l2WlhpQll2endqcVRSVnVIRDhxY3dzV0YtQVB2ak9rczdmYXkxcG9hT09kQTdsTXUwTG12cUQxU2pVOFBUaWwxMFo2Y0dWR0txZ1B4Qk14WF9sb1BxaHRpUjFSZlJqY05MRkt2dDJiZjVFNTNFUnlvaGJYYkdtUU5uNQ&amp;b64e=2&amp;sign=f6c94c88c9617769cefdd2cd29ec39ac&amp;keyno=17" TargetMode="External"/><Relationship Id="rId29" Type="http://schemas.openxmlformats.org/officeDocument/2006/relationships/hyperlink" Target=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00zN0pQRXpTMUNEbS1uMzJRN0YxcktuenBqcVBIbDNzeDR5S04ybXlYNEZoUVFHVzhaWUhTNmMtUEdBOW16Wm5B&amp;b64e=2&amp;sign=8e2fad916f97ee0ca7b49b5e32b7ad08&amp;keyno=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boda-sp@mail.ru" TargetMode="External"/><Relationship Id="rId24" Type="http://schemas.openxmlformats.org/officeDocument/2006/relationships/hyperlink" Target="consultantplus://offline/main?base=RLAW086;n=44643;fld=134;dst=100091" TargetMode="External"/><Relationship Id="rId32" Type="http://schemas.openxmlformats.org/officeDocument/2006/relationships/header" Target="header1.xm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yandex.ru/redir/nWO_r1F33ck?data=NnBZTWRhdFZKOHQxUjhzSWFYVGhXU2tZRUhwQ0lDV2szSTRkd2l2WlhpQll2endqcVRSVnVIRDhxY3dzV0YtQVB2ak9rczdmYXkzMHZTckxidC1tTUlGWFdqdGNjSmh3YnBtcDBXU2RkWHNhZGliTzlyb2lKNEd3dkJiRGtOZmNLT3pNN0YzYkpSZ19TeEZXN1lzZEV0SkkwRFQzRVlleA&amp;b64e=2&amp;sign=3f248dbadef7acb7e368cec3095e6224&amp;keyno=17" TargetMode="External"/><Relationship Id="rId23" Type="http://schemas.openxmlformats.org/officeDocument/2006/relationships/hyperlink" Target="consultantplus://offline/main?base=RLAW086;n=44643;fld=134;dst=100080" TargetMode="External"/><Relationship Id="rId28" Type="http://schemas.openxmlformats.org/officeDocument/2006/relationships/hyperlink" Target="https://clck.yandex.ru/redir/nWO_r1F33ck?data=NnBZTWRhdFZKOHQxUjhzSWFYVGhXU2tZRUhwQ0lDV2szSTRkd2l2WlhpQll2endqcVRSVnVIRDhxY3dzV0YtQVB2ak9rczdmYXkyc1hyRExIbmxXRlhLSzYwQnpHRDQwb2ZTd1JuVUEyMVhralYtLUc5UjctLUxNWXFfTnhjbUxLQWtnZHpVNHRGWjNCVXJtU2JTM3lmUkU3a2NOd1M3Nw&amp;b64e=2&amp;sign=320b26dbcddca6e3dbfd57b4acaba5b0&amp;keyno=17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lck.yandex.ru/redir/nWO_r1F33ck?data=NnBZTWRhdFZKOHQxUjhzSWFYVGhXU2tZRUhwQ0lDV2szSTRkd2l2WlhpQll2endqcVRSVnVIRDhxY3dzV0YtQW9ULTJmQjYxRjluRjBkUE4xalBqSHRIZWwzYjJGdUdzSm1RNVRDS2F6MVU0ZThCYnZHYVMyNnRsOGJIdlBMa1diNUJYa1hnMEY5ZGpLaThnYVktaHJPVG5Zb25yOWZhaQ&amp;b64e=2&amp;sign=78eccf74a1b3b4dcbda948b4b85c60dd&amp;keyno=17" TargetMode="External"/><Relationship Id="rId19" Type="http://schemas.openxmlformats.org/officeDocument/2006/relationships/hyperlink" Target="https://clck.yandex.ru/redir/nWO_r1F33ck?data=NnBZTWRhdFZKOHQxUjhzSWFYVGhXU2tZRUhwQ0lDV2szSTRkd2l2WlhpQll2endqcVRSVnVIRDhxY3dzV0YtQVB2ak9rczdmYXkxcG9hT09kQTdsTXRHWm5OWks0UktBSU5OdVFWMXBVS1ctZXBpY0t4VFRCM3BEdUUzUTY4dHRhc0poU04ybW1mbmNab001Rm5hYlRVMnlpM004ZDdVdg&amp;b64e=2&amp;sign=92a5b196dadada790f716dd651fe04a2&amp;keyno=17" TargetMode="External"/><Relationship Id="rId31" Type="http://schemas.openxmlformats.org/officeDocument/2006/relationships/hyperlink" Target="https://clck.yandex.ru/redir/nWO_r1F33ck?data=NnBZTWRhdFZKOHQxUjhzSWFYVGhXU2tZRUhwQ0lDV2szSTRkd2l2WlhpQll2endqcVRSVnVIRDhxY3dzV0YtQW9ULTJmQjYxRjluU0V6b2lBQ3lSR1JnUTRxSHA0c0JpQnJUdVR1a213dzJtSHdYNlVXXzE3bDFSMk1ham0xWGd6cHptNm5waWc0UTJaM2xZN01qYzc5UnktaGdBZF9GRA&amp;b64e=2&amp;sign=2ac523bbf394a0c15bc3e82ee1b76877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ck.yandex.ru/redir/nWO_r1F33ck?data=NnBZTWRhdFZKOHQxUjhzSWFYVGhXU2tZRUhwQ0lDV2szSTRkd2l2WlhpQll2endqcVRSVnVIRDhxY3dzV0YtQVZhcUxSOEdMclFSM3pUa1FuSGY5WjhJcExleUE1ZENxUERUSjN4MWhnaWh6Z1dxeFo5WlhNSXNUMkZ6NzJDcHFaNWUxalJ5Yl9TeU1GOHV5VzNTa0VR&amp;b64e=2&amp;sign=2983b33d6c52373fa7fb0e12c5da850a&amp;keyno=17" TargetMode="External"/><Relationship Id="rId22" Type="http://schemas.openxmlformats.org/officeDocument/2006/relationships/hyperlink" Target=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0xtZ3ZkUlprd2ljc25xSjR4Z05tTm5saDRmNVFKbFRaNzB4SWo2cjdfYWRFcmZxMkRweE1HTUdzS0N4Y1BzM19B&amp;b64e=2&amp;sign=bfae11a375cbd93d780cf4cd06c8edd3&amp;keyno=17" TargetMode="External"/><Relationship Id="rId27" Type="http://schemas.openxmlformats.org/officeDocument/2006/relationships/hyperlink" Target="consultantplus://offline/main?base=RLAW086;n=44643;fld=134;dst=100080" TargetMode="External"/><Relationship Id="rId30" Type="http://schemas.openxmlformats.org/officeDocument/2006/relationships/hyperlink" Target="https://clck.yandex.ru/redir/nWO_r1F33ck?data=NnBZTWRhdFZKOHQxUjhzSWFYVGhXU2tZRUhwQ0lDV2szSTRkd2l2WlhpQll2endqcVRSVnVIRDhxY3dzV0YtQW9ULTJmQjYxRjluU0V6b2lBQ3lSR1JnUTRxSHA0c0JpeGt4NUZ0MEFNN3dXTnRUa3ZNQVVncjFMUE41UHRNVFZsSWZsaXA2TjV2blFUdl9TYmpMM0JmM1RjUkxWVG1Iag&amp;b64e=2&amp;sign=5b10751a65de22b88d575b12c8215d92&amp;keyno=17" TargetMode="External"/><Relationship Id="rId35" Type="http://schemas.openxmlformats.org/officeDocument/2006/relationships/hyperlink" Target="https://clck.yandex.ru/redir/nWO_r1F33ck?data=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&amp;b64e=2&amp;sign=6e22b96eb577dfd78ca593e35416404f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61D2-5EEC-4F65-9432-28F3F8E9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17</Pages>
  <Words>4389</Words>
  <Characters>48385</Characters>
  <Application>Microsoft Office Word</Application>
  <DocSecurity>0</DocSecurity>
  <Lines>403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26</cp:revision>
  <cp:lastPrinted>2019-04-16T12:32:00Z</cp:lastPrinted>
  <dcterms:created xsi:type="dcterms:W3CDTF">2018-12-25T11:41:00Z</dcterms:created>
  <dcterms:modified xsi:type="dcterms:W3CDTF">2019-04-16T12:32:00Z</dcterms:modified>
</cp:coreProperties>
</file>