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Pr="007D18B4" w:rsidRDefault="002517FA" w:rsidP="00E118B7">
      <w:pPr>
        <w:pStyle w:val="1"/>
        <w:rPr>
          <w:caps/>
          <w:sz w:val="20"/>
        </w:rPr>
      </w:pPr>
      <w:bookmarkStart w:id="0" w:name="_GoBack"/>
      <w:bookmarkEnd w:id="0"/>
      <w:r w:rsidRPr="007D18B4">
        <w:rPr>
          <w:noProof/>
        </w:rPr>
        <w:drawing>
          <wp:inline distT="0" distB="0" distL="0" distR="0" wp14:anchorId="3B7CB31D" wp14:editId="39F02BBD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7D18B4" w:rsidRDefault="00E118B7" w:rsidP="00E118B7">
      <w:pPr>
        <w:pStyle w:val="2"/>
        <w:rPr>
          <w:sz w:val="48"/>
          <w:szCs w:val="48"/>
        </w:rPr>
      </w:pPr>
      <w:proofErr w:type="gramStart"/>
      <w:r w:rsidRPr="007D18B4">
        <w:rPr>
          <w:sz w:val="48"/>
          <w:szCs w:val="48"/>
        </w:rPr>
        <w:t>П</w:t>
      </w:r>
      <w:proofErr w:type="gramEnd"/>
      <w:r w:rsidRPr="007D18B4">
        <w:rPr>
          <w:sz w:val="48"/>
          <w:szCs w:val="48"/>
        </w:rPr>
        <w:t xml:space="preserve"> О С Т А Н О В Л Е Н И Е</w:t>
      </w:r>
    </w:p>
    <w:p w:rsidR="00E118B7" w:rsidRPr="007D18B4" w:rsidRDefault="00E118B7" w:rsidP="00E118B7">
      <w:pPr>
        <w:pStyle w:val="3"/>
        <w:rPr>
          <w:caps/>
          <w:sz w:val="32"/>
          <w:szCs w:val="32"/>
        </w:rPr>
      </w:pPr>
      <w:r w:rsidRPr="007D18B4">
        <w:rPr>
          <w:caps/>
          <w:sz w:val="32"/>
          <w:szCs w:val="32"/>
        </w:rPr>
        <w:t xml:space="preserve">АДМИНИСТРАЦИИ </w:t>
      </w:r>
    </w:p>
    <w:p w:rsidR="00E118B7" w:rsidRPr="007D18B4" w:rsidRDefault="00E118B7" w:rsidP="00E118B7">
      <w:pPr>
        <w:pStyle w:val="3"/>
        <w:rPr>
          <w:caps/>
          <w:sz w:val="36"/>
          <w:szCs w:val="36"/>
        </w:rPr>
      </w:pPr>
      <w:r w:rsidRPr="007D18B4">
        <w:rPr>
          <w:caps/>
          <w:sz w:val="32"/>
          <w:szCs w:val="32"/>
        </w:rPr>
        <w:t>СЛОБОДСКОГО СЕЛЬСКОГО ПОСЕЛЕНИЯ</w:t>
      </w:r>
      <w:r w:rsidRPr="007D18B4">
        <w:rPr>
          <w:caps/>
          <w:sz w:val="36"/>
          <w:szCs w:val="36"/>
        </w:rPr>
        <w:t xml:space="preserve"> </w:t>
      </w:r>
    </w:p>
    <w:p w:rsidR="00E118B7" w:rsidRPr="007D18B4" w:rsidRDefault="00E118B7" w:rsidP="00E118B7">
      <w:pPr>
        <w:pStyle w:val="3"/>
      </w:pPr>
      <w:r w:rsidRPr="007D18B4">
        <w:t>УГЛИЧСКОГО МУНИЦИПАЛЬНОГО РАЙОНА</w:t>
      </w:r>
    </w:p>
    <w:p w:rsidR="009D2CD1" w:rsidRPr="007D18B4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>ПРОЕКТ</w:t>
      </w:r>
    </w:p>
    <w:p w:rsidR="0006213F" w:rsidRPr="007D18B4" w:rsidRDefault="00670C11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 xml:space="preserve">от </w:t>
      </w:r>
      <w:r w:rsidR="00D35E85" w:rsidRPr="007D18B4">
        <w:rPr>
          <w:b/>
          <w:sz w:val="28"/>
          <w:szCs w:val="28"/>
        </w:rPr>
        <w:t xml:space="preserve"> </w:t>
      </w:r>
      <w:r w:rsidR="00163F9C" w:rsidRPr="007D18B4">
        <w:rPr>
          <w:b/>
          <w:sz w:val="28"/>
          <w:szCs w:val="28"/>
        </w:rPr>
        <w:t>___</w:t>
      </w:r>
      <w:r w:rsidR="003D3C84" w:rsidRPr="007D18B4">
        <w:rPr>
          <w:b/>
          <w:sz w:val="28"/>
          <w:szCs w:val="28"/>
        </w:rPr>
        <w:t>.</w:t>
      </w:r>
      <w:r w:rsidR="00163F9C" w:rsidRPr="007D18B4">
        <w:rPr>
          <w:b/>
          <w:sz w:val="28"/>
          <w:szCs w:val="28"/>
        </w:rPr>
        <w:t>___</w:t>
      </w:r>
      <w:r w:rsidR="00E53AD6" w:rsidRPr="007D18B4">
        <w:rPr>
          <w:b/>
          <w:sz w:val="28"/>
          <w:szCs w:val="28"/>
        </w:rPr>
        <w:t>.</w:t>
      </w:r>
      <w:r w:rsidR="008225CA" w:rsidRPr="007D18B4">
        <w:rPr>
          <w:b/>
          <w:sz w:val="28"/>
          <w:szCs w:val="28"/>
        </w:rPr>
        <w:t>2020</w:t>
      </w:r>
      <w:r w:rsidR="0096665E" w:rsidRPr="007D18B4">
        <w:rPr>
          <w:b/>
          <w:sz w:val="28"/>
          <w:szCs w:val="28"/>
        </w:rPr>
        <w:t xml:space="preserve"> г. </w:t>
      </w:r>
      <w:r w:rsidR="00F344E3" w:rsidRPr="007D18B4">
        <w:rPr>
          <w:b/>
          <w:sz w:val="28"/>
          <w:szCs w:val="28"/>
        </w:rPr>
        <w:t xml:space="preserve"> </w:t>
      </w:r>
      <w:r w:rsidR="00CA71B4" w:rsidRPr="007D18B4">
        <w:rPr>
          <w:b/>
          <w:sz w:val="28"/>
          <w:szCs w:val="28"/>
        </w:rPr>
        <w:t xml:space="preserve">  № </w:t>
      </w:r>
      <w:r w:rsidR="00163F9C" w:rsidRPr="007D18B4">
        <w:rPr>
          <w:b/>
          <w:sz w:val="28"/>
          <w:szCs w:val="28"/>
        </w:rPr>
        <w:t>____</w:t>
      </w:r>
    </w:p>
    <w:p w:rsidR="005316FA" w:rsidRDefault="005316FA" w:rsidP="005316FA"/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Об утверждении муниципальной программы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«Доступная среда для инвалидов </w:t>
      </w:r>
      <w:proofErr w:type="gramStart"/>
      <w:r w:rsidRPr="00557057">
        <w:rPr>
          <w:bCs/>
          <w:sz w:val="28"/>
          <w:szCs w:val="28"/>
        </w:rPr>
        <w:t>на</w:t>
      </w:r>
      <w:proofErr w:type="gramEnd"/>
      <w:r w:rsidRPr="00557057">
        <w:rPr>
          <w:bCs/>
          <w:sz w:val="28"/>
          <w:szCs w:val="28"/>
        </w:rPr>
        <w:t xml:space="preserve">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>территории Слободского сельского пос</w:t>
      </w:r>
      <w:r w:rsidRPr="00557057">
        <w:rPr>
          <w:bCs/>
          <w:sz w:val="28"/>
          <w:szCs w:val="28"/>
        </w:rPr>
        <w:t>е</w:t>
      </w:r>
      <w:r w:rsidRPr="00557057">
        <w:rPr>
          <w:bCs/>
          <w:sz w:val="28"/>
          <w:szCs w:val="28"/>
        </w:rPr>
        <w:t xml:space="preserve">ления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>на 2020-2022 годы»</w:t>
      </w:r>
    </w:p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316FA" w:rsidRP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6FA" w:rsidRPr="00557057">
        <w:rPr>
          <w:sz w:val="28"/>
          <w:szCs w:val="28"/>
        </w:rPr>
        <w:t>В соответствии с Федеральным Законом Российской Федерации № 131-ФЗ от 06.10.2003 г. «Об общих принципах организации местного самоупра</w:t>
      </w:r>
      <w:r w:rsidR="005316FA" w:rsidRPr="00557057">
        <w:rPr>
          <w:sz w:val="28"/>
          <w:szCs w:val="28"/>
        </w:rPr>
        <w:t>в</w:t>
      </w:r>
      <w:r w:rsidR="005316FA" w:rsidRPr="00557057">
        <w:rPr>
          <w:sz w:val="28"/>
          <w:szCs w:val="28"/>
        </w:rPr>
        <w:t xml:space="preserve">ления в Российской Федерации», </w:t>
      </w:r>
      <w:r w:rsidR="005316FA" w:rsidRPr="00557057">
        <w:rPr>
          <w:color w:val="000000"/>
          <w:sz w:val="28"/>
          <w:szCs w:val="28"/>
        </w:rPr>
        <w:t xml:space="preserve">Уставом </w:t>
      </w:r>
      <w:r w:rsidR="00583DB7" w:rsidRPr="00557057">
        <w:rPr>
          <w:color w:val="000000"/>
          <w:sz w:val="28"/>
          <w:szCs w:val="28"/>
        </w:rPr>
        <w:t>Слободского</w:t>
      </w:r>
      <w:r w:rsidR="005316FA" w:rsidRPr="00557057">
        <w:rPr>
          <w:color w:val="000000"/>
          <w:sz w:val="28"/>
          <w:szCs w:val="28"/>
        </w:rPr>
        <w:t xml:space="preserve"> сельского поселения, </w:t>
      </w:r>
      <w:r w:rsidR="005316FA" w:rsidRPr="00557057">
        <w:rPr>
          <w:sz w:val="28"/>
          <w:szCs w:val="28"/>
        </w:rPr>
        <w:t>Администра</w:t>
      </w:r>
      <w:r w:rsidR="00583DB7" w:rsidRPr="00557057">
        <w:rPr>
          <w:sz w:val="28"/>
          <w:szCs w:val="28"/>
        </w:rPr>
        <w:t>ция Слободского</w:t>
      </w:r>
      <w:r w:rsidR="005316FA" w:rsidRPr="00557057">
        <w:rPr>
          <w:sz w:val="28"/>
          <w:szCs w:val="28"/>
        </w:rPr>
        <w:t xml:space="preserve"> сельского поселения</w:t>
      </w:r>
    </w:p>
    <w:p w:rsidR="00557057" w:rsidRDefault="005316FA" w:rsidP="00557057">
      <w:pPr>
        <w:tabs>
          <w:tab w:val="left" w:pos="426"/>
        </w:tabs>
        <w:jc w:val="both"/>
        <w:rPr>
          <w:sz w:val="28"/>
          <w:szCs w:val="28"/>
        </w:rPr>
      </w:pPr>
      <w:r w:rsidRPr="00557057">
        <w:rPr>
          <w:sz w:val="28"/>
          <w:szCs w:val="28"/>
        </w:rPr>
        <w:t>ПОСТАНОВЛЯЕТ:</w:t>
      </w:r>
    </w:p>
    <w:p w:rsidR="00557057" w:rsidRDefault="00557057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316FA" w:rsidRPr="00557057">
        <w:rPr>
          <w:sz w:val="28"/>
          <w:szCs w:val="28"/>
        </w:rPr>
        <w:t>Утвердить муниципальную программу «Доступная среда для инвал</w:t>
      </w:r>
      <w:r w:rsidR="005316FA" w:rsidRPr="00557057">
        <w:rPr>
          <w:sz w:val="28"/>
          <w:szCs w:val="28"/>
        </w:rPr>
        <w:t>и</w:t>
      </w:r>
      <w:r w:rsidR="005316FA" w:rsidRPr="00557057">
        <w:rPr>
          <w:sz w:val="28"/>
          <w:szCs w:val="28"/>
        </w:rPr>
        <w:t xml:space="preserve">дов на территории </w:t>
      </w:r>
      <w:r w:rsidR="00583DB7" w:rsidRPr="00557057">
        <w:rPr>
          <w:sz w:val="28"/>
          <w:szCs w:val="28"/>
        </w:rPr>
        <w:t>Слободского</w:t>
      </w:r>
      <w:r w:rsidR="005316FA" w:rsidRPr="00557057">
        <w:rPr>
          <w:sz w:val="28"/>
          <w:szCs w:val="28"/>
        </w:rPr>
        <w:t xml:space="preserve"> сельского поселения на 2020-2022 годы» (прилож</w:t>
      </w:r>
      <w:r w:rsidR="005316FA" w:rsidRPr="00557057">
        <w:rPr>
          <w:sz w:val="28"/>
          <w:szCs w:val="28"/>
        </w:rPr>
        <w:t>е</w:t>
      </w:r>
      <w:r w:rsidR="005316FA" w:rsidRPr="00557057">
        <w:rPr>
          <w:sz w:val="28"/>
          <w:szCs w:val="28"/>
        </w:rPr>
        <w:t>ние).</w:t>
      </w:r>
    </w:p>
    <w:p w:rsidR="00557057" w:rsidRDefault="00557057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83DB7" w:rsidRPr="00557057">
        <w:rPr>
          <w:sz w:val="28"/>
          <w:szCs w:val="28"/>
        </w:rPr>
        <w:t>Начальнику отдела по финансовым вопросам</w:t>
      </w:r>
      <w:r w:rsidR="005316FA" w:rsidRPr="00557057">
        <w:rPr>
          <w:sz w:val="28"/>
          <w:szCs w:val="28"/>
        </w:rPr>
        <w:t xml:space="preserve"> Администрации </w:t>
      </w:r>
      <w:r w:rsidR="00583DB7" w:rsidRPr="00557057">
        <w:rPr>
          <w:sz w:val="28"/>
          <w:szCs w:val="28"/>
        </w:rPr>
        <w:t>Слобо</w:t>
      </w:r>
      <w:r w:rsidR="00583DB7" w:rsidRPr="00557057">
        <w:rPr>
          <w:sz w:val="28"/>
          <w:szCs w:val="28"/>
        </w:rPr>
        <w:t>д</w:t>
      </w:r>
      <w:r w:rsidR="00583DB7" w:rsidRPr="00557057">
        <w:rPr>
          <w:sz w:val="28"/>
          <w:szCs w:val="28"/>
        </w:rPr>
        <w:t>ского</w:t>
      </w:r>
      <w:r w:rsidR="005316FA" w:rsidRPr="00557057">
        <w:rPr>
          <w:sz w:val="28"/>
          <w:szCs w:val="28"/>
        </w:rPr>
        <w:t xml:space="preserve"> сельского поселения при формировании бюджета на 2020-2022 годы предусмотреть средства на реализацию муниципальной программы «Досту</w:t>
      </w:r>
      <w:r w:rsidR="005316FA" w:rsidRPr="00557057">
        <w:rPr>
          <w:sz w:val="28"/>
          <w:szCs w:val="28"/>
        </w:rPr>
        <w:t>п</w:t>
      </w:r>
      <w:r w:rsidR="005316FA" w:rsidRPr="00557057">
        <w:rPr>
          <w:sz w:val="28"/>
          <w:szCs w:val="28"/>
        </w:rPr>
        <w:t>ная среда для инвалидов на терр</w:t>
      </w:r>
      <w:r w:rsidR="005316FA" w:rsidRPr="00557057">
        <w:rPr>
          <w:sz w:val="28"/>
          <w:szCs w:val="28"/>
        </w:rPr>
        <w:t>и</w:t>
      </w:r>
      <w:r w:rsidR="005316FA" w:rsidRPr="00557057">
        <w:rPr>
          <w:sz w:val="28"/>
          <w:szCs w:val="28"/>
        </w:rPr>
        <w:t xml:space="preserve">тории </w:t>
      </w:r>
      <w:r w:rsidR="00583DB7" w:rsidRPr="00557057">
        <w:rPr>
          <w:sz w:val="28"/>
          <w:szCs w:val="28"/>
        </w:rPr>
        <w:t>Слободского</w:t>
      </w:r>
      <w:r w:rsidR="005316FA" w:rsidRPr="00557057">
        <w:rPr>
          <w:sz w:val="28"/>
          <w:szCs w:val="28"/>
        </w:rPr>
        <w:t xml:space="preserve"> сельского поселения на 2020-2022 г».</w:t>
      </w:r>
    </w:p>
    <w:p w:rsidR="005316FA" w:rsidRPr="00557057" w:rsidRDefault="00557057" w:rsidP="005316FA">
      <w:pPr>
        <w:pStyle w:val="a3"/>
        <w:tabs>
          <w:tab w:val="left" w:pos="426"/>
          <w:tab w:val="left" w:pos="480"/>
          <w:tab w:val="left" w:pos="1134"/>
        </w:tabs>
        <w:rPr>
          <w:szCs w:val="28"/>
        </w:rPr>
      </w:pPr>
      <w:r>
        <w:rPr>
          <w:spacing w:val="-3"/>
          <w:szCs w:val="28"/>
          <w:lang w:eastAsia="ar-SA"/>
        </w:rPr>
        <w:tab/>
      </w:r>
      <w:r w:rsidR="005316FA" w:rsidRPr="00557057">
        <w:rPr>
          <w:spacing w:val="-3"/>
          <w:szCs w:val="28"/>
          <w:lang w:eastAsia="ar-SA"/>
        </w:rPr>
        <w:t xml:space="preserve">3. </w:t>
      </w:r>
      <w:r w:rsidR="00583DB7" w:rsidRPr="00557057">
        <w:rPr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5316FA" w:rsidRPr="00557057">
        <w:rPr>
          <w:szCs w:val="28"/>
        </w:rPr>
        <w:t xml:space="preserve"> </w:t>
      </w:r>
    </w:p>
    <w:p w:rsidR="005316FA" w:rsidRPr="00557057" w:rsidRDefault="00557057" w:rsidP="005316FA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ab/>
      </w:r>
      <w:r w:rsidR="005316FA" w:rsidRPr="00557057">
        <w:rPr>
          <w:spacing w:val="-8"/>
          <w:sz w:val="28"/>
          <w:szCs w:val="28"/>
          <w:lang w:eastAsia="ar-SA"/>
        </w:rPr>
        <w:t xml:space="preserve">4.    </w:t>
      </w:r>
      <w:proofErr w:type="gramStart"/>
      <w:r w:rsidR="005316FA" w:rsidRPr="00557057">
        <w:rPr>
          <w:spacing w:val="-3"/>
          <w:sz w:val="28"/>
          <w:szCs w:val="28"/>
          <w:lang w:eastAsia="ar-SA"/>
        </w:rPr>
        <w:t>Контроль за</w:t>
      </w:r>
      <w:proofErr w:type="gramEnd"/>
      <w:r w:rsidR="005316FA" w:rsidRPr="00557057">
        <w:rPr>
          <w:spacing w:val="-3"/>
          <w:sz w:val="28"/>
          <w:szCs w:val="28"/>
          <w:lang w:eastAsia="ar-SA"/>
        </w:rPr>
        <w:t xml:space="preserve"> исполнением  настоящего </w:t>
      </w:r>
      <w:r>
        <w:rPr>
          <w:spacing w:val="-3"/>
          <w:sz w:val="28"/>
          <w:szCs w:val="28"/>
          <w:lang w:eastAsia="ar-SA"/>
        </w:rPr>
        <w:t>п</w:t>
      </w:r>
      <w:r w:rsidR="005316FA" w:rsidRPr="00557057">
        <w:rPr>
          <w:spacing w:val="-3"/>
          <w:sz w:val="28"/>
          <w:szCs w:val="28"/>
          <w:lang w:eastAsia="ar-SA"/>
        </w:rPr>
        <w:t>остановления оставляю за собой</w:t>
      </w:r>
      <w:r w:rsidR="005316FA" w:rsidRPr="00557057">
        <w:rPr>
          <w:sz w:val="28"/>
          <w:szCs w:val="28"/>
          <w:lang w:eastAsia="ar-SA"/>
        </w:rPr>
        <w:t>.</w:t>
      </w:r>
    </w:p>
    <w:p w:rsidR="005316FA" w:rsidRPr="00557057" w:rsidRDefault="005316FA" w:rsidP="005316FA">
      <w:pPr>
        <w:rPr>
          <w:sz w:val="28"/>
          <w:szCs w:val="28"/>
        </w:rPr>
      </w:pPr>
    </w:p>
    <w:p w:rsidR="00583DB7" w:rsidRPr="00557057" w:rsidRDefault="00583DB7" w:rsidP="00557057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057">
        <w:rPr>
          <w:sz w:val="28"/>
          <w:szCs w:val="28"/>
        </w:rPr>
        <w:t>Глава Слободского сельского поселения</w:t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="00557057">
        <w:rPr>
          <w:sz w:val="28"/>
          <w:szCs w:val="28"/>
        </w:rPr>
        <w:t xml:space="preserve">              </w:t>
      </w:r>
      <w:r w:rsidRPr="00557057">
        <w:rPr>
          <w:sz w:val="28"/>
          <w:szCs w:val="28"/>
        </w:rPr>
        <w:t>М.А. Аракчеева </w:t>
      </w:r>
    </w:p>
    <w:p w:rsidR="005316FA" w:rsidRDefault="005316FA" w:rsidP="005316FA">
      <w:pPr>
        <w:ind w:left="4332" w:firstLine="708"/>
        <w:rPr>
          <w:rFonts w:asciiTheme="minorHAnsi" w:hAnsiTheme="minorHAnsi" w:cstheme="minorBidi"/>
          <w:sz w:val="22"/>
          <w:szCs w:val="22"/>
        </w:rPr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57057" w:rsidRDefault="00557057" w:rsidP="005316FA">
      <w:pPr>
        <w:ind w:left="5103"/>
      </w:pPr>
    </w:p>
    <w:p w:rsidR="00557057" w:rsidRDefault="00557057" w:rsidP="005316FA">
      <w:pPr>
        <w:ind w:left="5103"/>
      </w:pPr>
    </w:p>
    <w:p w:rsidR="00557057" w:rsidRDefault="00557057" w:rsidP="005316FA">
      <w:pPr>
        <w:ind w:left="5103"/>
      </w:pPr>
    </w:p>
    <w:p w:rsidR="005316FA" w:rsidRDefault="005316FA" w:rsidP="005316FA">
      <w:pPr>
        <w:ind w:left="5103"/>
      </w:pPr>
      <w:r>
        <w:lastRenderedPageBreak/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583DB7">
        <w:t>___</w:t>
      </w:r>
      <w:r>
        <w:t>.</w:t>
      </w:r>
      <w:r w:rsidR="00583DB7">
        <w:t>___</w:t>
      </w:r>
      <w:r>
        <w:t xml:space="preserve">.2020  № </w:t>
      </w:r>
      <w:r w:rsidR="00583DB7">
        <w:t>____</w:t>
      </w:r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2020 – 2022 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>на 2020 -2022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>Слобо</w:t>
            </w:r>
            <w:r w:rsidR="00583DB7" w:rsidRPr="00F55126">
              <w:rPr>
                <w:sz w:val="26"/>
                <w:szCs w:val="26"/>
              </w:rPr>
              <w:t>д</w:t>
            </w:r>
            <w:r w:rsidR="00583DB7" w:rsidRPr="00F55126">
              <w:rPr>
                <w:sz w:val="26"/>
                <w:szCs w:val="26"/>
              </w:rPr>
              <w:t xml:space="preserve">ского </w:t>
            </w:r>
            <w:r w:rsidRPr="00F55126">
              <w:rPr>
                <w:sz w:val="26"/>
                <w:szCs w:val="26"/>
              </w:rPr>
              <w:t>сельского поселения на 2020 - 2022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</w:t>
            </w:r>
            <w:r w:rsid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 «О социальной защите инвалидов в Российской Федер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</w:t>
            </w:r>
            <w:proofErr w:type="gramStart"/>
            <w:r w:rsidRPr="00F55126">
              <w:rPr>
                <w:sz w:val="26"/>
                <w:szCs w:val="26"/>
              </w:rPr>
              <w:t>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</w:t>
            </w:r>
            <w:r w:rsidRPr="00F55126">
              <w:rPr>
                <w:sz w:val="26"/>
                <w:szCs w:val="26"/>
              </w:rPr>
              <w:t>н</w:t>
            </w:r>
            <w:r w:rsidRPr="00F55126">
              <w:rPr>
                <w:sz w:val="26"/>
                <w:szCs w:val="26"/>
              </w:rPr>
              <w:t>валидов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(входные проемы, пандусы, перила и пр.), в т.ч. по годам: в 2020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0 объект, в 2021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1</w:t>
            </w:r>
            <w:r w:rsidRPr="00F55126">
              <w:rPr>
                <w:sz w:val="26"/>
                <w:szCs w:val="26"/>
              </w:rPr>
              <w:t xml:space="preserve"> объект, в 2022г.-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1 объект).</w:t>
            </w:r>
            <w:proofErr w:type="gramEnd"/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2020 - 2022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мероприятий,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направленных на улучшение социального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полож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>ния и повышение уровня адаптации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в обществе инвалидов на те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 xml:space="preserve">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2020 году – 0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- в 2021 году – </w:t>
            </w:r>
            <w:r w:rsidR="00557057" w:rsidRPr="00F55126">
              <w:rPr>
                <w:sz w:val="26"/>
                <w:szCs w:val="26"/>
              </w:rPr>
              <w:t>1</w:t>
            </w:r>
            <w:r w:rsidRPr="00F55126">
              <w:rPr>
                <w:sz w:val="26"/>
                <w:szCs w:val="26"/>
              </w:rPr>
              <w:t>0,0 тыс. руб.,</w:t>
            </w:r>
          </w:p>
          <w:p w:rsidR="005316FA" w:rsidRPr="00F55126" w:rsidRDefault="005316FA" w:rsidP="0055705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- в 2022 году – </w:t>
            </w:r>
            <w:r w:rsidR="00557057" w:rsidRPr="00F55126">
              <w:rPr>
                <w:sz w:val="26"/>
                <w:szCs w:val="26"/>
              </w:rPr>
              <w:t>1</w:t>
            </w:r>
            <w:r w:rsidRPr="00F55126">
              <w:rPr>
                <w:sz w:val="26"/>
                <w:szCs w:val="26"/>
              </w:rPr>
              <w:t>0,0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 -Обеспечение </w:t>
            </w:r>
            <w:proofErr w:type="spellStart"/>
            <w:r w:rsidRPr="00F55126">
              <w:rPr>
                <w:sz w:val="26"/>
                <w:szCs w:val="26"/>
              </w:rPr>
              <w:t>безбарьерной</w:t>
            </w:r>
            <w:proofErr w:type="spellEnd"/>
            <w:r w:rsidRPr="00F55126">
              <w:rPr>
                <w:sz w:val="26"/>
                <w:szCs w:val="26"/>
              </w:rPr>
              <w:t xml:space="preserve"> среды для людей с 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>нии услуги, необходимой информации или при ориентировании в пространстве) среды жизнедеятельности явл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>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2020</w:t>
      </w:r>
      <w:r w:rsidR="00583DB7" w:rsidRPr="00F55126">
        <w:rPr>
          <w:sz w:val="26"/>
          <w:szCs w:val="26"/>
        </w:rPr>
        <w:t xml:space="preserve"> </w:t>
      </w:r>
      <w:r w:rsidRPr="00F55126">
        <w:rPr>
          <w:sz w:val="26"/>
          <w:szCs w:val="26"/>
        </w:rPr>
        <w:t>– 2022гг.»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</w:t>
      </w:r>
      <w:r w:rsidRPr="00F55126">
        <w:rPr>
          <w:sz w:val="26"/>
          <w:szCs w:val="26"/>
        </w:rPr>
        <w:t>б</w:t>
      </w:r>
      <w:r w:rsidRPr="00F55126">
        <w:rPr>
          <w:sz w:val="26"/>
          <w:szCs w:val="26"/>
        </w:rPr>
        <w:t>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Программа является инструментом налаживания </w:t>
      </w:r>
      <w:proofErr w:type="gramStart"/>
      <w:r w:rsidRPr="00F55126">
        <w:rPr>
          <w:sz w:val="26"/>
          <w:szCs w:val="26"/>
        </w:rPr>
        <w:t>взаимодействия</w:t>
      </w:r>
      <w:proofErr w:type="gramEnd"/>
      <w:r w:rsidRPr="00F55126">
        <w:rPr>
          <w:sz w:val="26"/>
          <w:szCs w:val="26"/>
        </w:rPr>
        <w:t xml:space="preserve">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ского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Совершенствование организационной </w:t>
      </w:r>
      <w:proofErr w:type="gramStart"/>
      <w:r w:rsidRPr="00F55126">
        <w:rPr>
          <w:sz w:val="26"/>
          <w:szCs w:val="26"/>
        </w:rPr>
        <w:t>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>деятельности инвалидов</w:t>
      </w:r>
      <w:proofErr w:type="gramEnd"/>
      <w:r w:rsidRPr="00F55126">
        <w:rPr>
          <w:sz w:val="26"/>
          <w:szCs w:val="26"/>
        </w:rPr>
        <w:t xml:space="preserve">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>ного о</w:t>
      </w:r>
      <w:r w:rsidRPr="00F55126">
        <w:rPr>
          <w:sz w:val="26"/>
          <w:szCs w:val="26"/>
        </w:rPr>
        <w:t>т</w:t>
      </w:r>
      <w:r w:rsidRPr="00F55126">
        <w:rPr>
          <w:sz w:val="26"/>
          <w:szCs w:val="26"/>
        </w:rPr>
        <w:t xml:space="preserve">ношения к проблеме обеспечения доступной среды жизнедеятельности для 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2020 по 2022 годы. Реализация Пр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lastRenderedPageBreak/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</w:t>
      </w:r>
      <w:r w:rsidR="00583DB7" w:rsidRPr="00F55126">
        <w:rPr>
          <w:color w:val="000000"/>
          <w:sz w:val="26"/>
          <w:szCs w:val="26"/>
        </w:rPr>
        <w:t>д</w:t>
      </w:r>
      <w:r w:rsidR="00583DB7" w:rsidRPr="00F55126">
        <w:rPr>
          <w:color w:val="000000"/>
          <w:sz w:val="26"/>
          <w:szCs w:val="26"/>
        </w:rPr>
        <w:t>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583DB7" w:rsidRPr="00F55126">
        <w:rPr>
          <w:sz w:val="26"/>
          <w:szCs w:val="26"/>
        </w:rPr>
        <w:t>2</w:t>
      </w:r>
      <w:r w:rsidRPr="00F55126">
        <w:rPr>
          <w:sz w:val="26"/>
          <w:szCs w:val="26"/>
        </w:rPr>
        <w:t>0,0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2020 год – 0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2021 год – </w:t>
      </w:r>
      <w:r w:rsidR="00557057" w:rsidRPr="00F55126">
        <w:rPr>
          <w:sz w:val="26"/>
          <w:szCs w:val="26"/>
        </w:rPr>
        <w:t>1</w:t>
      </w:r>
      <w:r w:rsidRPr="00F55126">
        <w:rPr>
          <w:sz w:val="26"/>
          <w:szCs w:val="26"/>
        </w:rPr>
        <w:t>0,0 тыс. руб.;</w:t>
      </w:r>
    </w:p>
    <w:p w:rsidR="005316FA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     </w:t>
      </w:r>
      <w:r w:rsidR="00557057" w:rsidRPr="00F55126">
        <w:rPr>
          <w:sz w:val="26"/>
          <w:szCs w:val="26"/>
        </w:rPr>
        <w:t>2022 год – 1</w:t>
      </w:r>
      <w:r w:rsidRPr="00F55126">
        <w:rPr>
          <w:sz w:val="26"/>
          <w:szCs w:val="26"/>
        </w:rPr>
        <w:t>0,0 тыс. руб.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</w:t>
      </w:r>
      <w:r w:rsidR="00583DB7" w:rsidRPr="00F55126">
        <w:rPr>
          <w:bCs/>
          <w:i/>
          <w:sz w:val="26"/>
          <w:szCs w:val="26"/>
        </w:rPr>
        <w:t xml:space="preserve"> </w:t>
      </w:r>
      <w:r w:rsidRPr="00F55126">
        <w:rPr>
          <w:bCs/>
          <w:i/>
          <w:sz w:val="26"/>
          <w:szCs w:val="26"/>
        </w:rPr>
        <w:t xml:space="preserve">и </w:t>
      </w:r>
      <w:proofErr w:type="gramStart"/>
      <w:r w:rsidRPr="00F55126">
        <w:rPr>
          <w:bCs/>
          <w:i/>
          <w:sz w:val="26"/>
          <w:szCs w:val="26"/>
        </w:rPr>
        <w:t>контроль за</w:t>
      </w:r>
      <w:proofErr w:type="gramEnd"/>
      <w:r w:rsidRPr="00F55126">
        <w:rPr>
          <w:bCs/>
          <w:i/>
          <w:sz w:val="26"/>
          <w:szCs w:val="26"/>
        </w:rPr>
        <w:t xml:space="preserve">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</w:t>
      </w:r>
      <w:r w:rsidRPr="00F55126">
        <w:rPr>
          <w:sz w:val="26"/>
          <w:szCs w:val="26"/>
        </w:rPr>
        <w:t>д</w:t>
      </w:r>
      <w:r w:rsidRPr="00F55126">
        <w:rPr>
          <w:sz w:val="26"/>
          <w:szCs w:val="26"/>
        </w:rPr>
        <w:t>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действ</w:t>
      </w:r>
      <w:r w:rsidRPr="00F55126">
        <w:rPr>
          <w:color w:val="000000"/>
          <w:sz w:val="26"/>
          <w:szCs w:val="26"/>
        </w:rPr>
        <w:t>у</w:t>
      </w:r>
      <w:r w:rsidRPr="00F55126">
        <w:rPr>
          <w:color w:val="000000"/>
          <w:sz w:val="26"/>
          <w:szCs w:val="26"/>
        </w:rPr>
        <w:t>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</w:t>
      </w:r>
      <w:r w:rsidR="00557057" w:rsidRPr="00F55126">
        <w:rPr>
          <w:sz w:val="26"/>
          <w:szCs w:val="26"/>
        </w:rPr>
        <w:t>д</w:t>
      </w:r>
      <w:r w:rsidR="00557057" w:rsidRPr="00F55126">
        <w:rPr>
          <w:sz w:val="26"/>
          <w:szCs w:val="26"/>
        </w:rPr>
        <w:t>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населения.</w:t>
      </w:r>
    </w:p>
    <w:p w:rsidR="005316FA" w:rsidRDefault="005316FA" w:rsidP="005316FA">
      <w:r>
        <w:rPr>
          <w:sz w:val="20"/>
          <w:szCs w:val="20"/>
        </w:rPr>
        <w:br w:type="textWrapping" w:clear="all"/>
      </w: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rPr>
          <w:sz w:val="20"/>
          <w:szCs w:val="20"/>
        </w:rPr>
        <w:sectPr w:rsidR="005316FA">
          <w:pgSz w:w="11906" w:h="16838"/>
          <w:pgMar w:top="113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lastRenderedPageBreak/>
        <w:t>Приложение к муниципальной програ</w:t>
      </w:r>
      <w:r>
        <w:t>м</w:t>
      </w:r>
      <w:r>
        <w:t xml:space="preserve">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proofErr w:type="gramStart"/>
      <w:r w:rsidR="00557057">
        <w:t>Слободского</w:t>
      </w:r>
      <w:proofErr w:type="gramEnd"/>
      <w:r>
        <w:t xml:space="preserve"> </w:t>
      </w:r>
    </w:p>
    <w:p w:rsidR="005316FA" w:rsidRDefault="005316FA" w:rsidP="005316FA">
      <w:pPr>
        <w:ind w:left="8505"/>
      </w:pPr>
      <w:r>
        <w:t>сельского поселения на 2020-2022 г</w:t>
      </w:r>
      <w:r>
        <w:t>о</w:t>
      </w:r>
      <w:r>
        <w:t>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5316FA" w:rsidTr="005316F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</w:t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5316FA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13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5316FA">
        <w:trPr>
          <w:trHeight w:val="315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5316FA" w:rsidTr="005316FA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57057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r>
              <w:t>Оборудование поручнями входных групп администр</w:t>
            </w:r>
            <w:r>
              <w:t>а</w:t>
            </w:r>
            <w:r>
              <w:t>тивных зданий,</w:t>
            </w:r>
            <w:r w:rsidR="00557057">
              <w:t xml:space="preserve"> </w:t>
            </w:r>
            <w:r>
              <w:t xml:space="preserve">муниципальных учреждений </w:t>
            </w:r>
            <w:r w:rsidR="00557057">
              <w:t>Слободск</w:t>
            </w:r>
            <w:r w:rsidR="00557057">
              <w:t>о</w:t>
            </w:r>
            <w:r w:rsidR="00557057">
              <w:t>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57057">
              <w:rPr>
                <w:sz w:val="20"/>
                <w:szCs w:val="20"/>
              </w:rPr>
              <w:t>Слобо</w:t>
            </w:r>
            <w:r w:rsidR="00557057">
              <w:rPr>
                <w:sz w:val="20"/>
                <w:szCs w:val="20"/>
              </w:rPr>
              <w:t>д</w:t>
            </w:r>
            <w:r w:rsidR="00557057">
              <w:rPr>
                <w:sz w:val="20"/>
                <w:szCs w:val="20"/>
              </w:rPr>
              <w:t>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316FA" w:rsidTr="005316FA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spacing w:line="151" w:lineRule="atLeast"/>
            </w:pPr>
            <w:r>
              <w:t xml:space="preserve">Устройство стационарного пандуса с благоустройством прилегающей территории административных зданий, муниципальных учреждений </w:t>
            </w:r>
            <w:r w:rsidR="00557057">
              <w:t>Слободского</w:t>
            </w:r>
            <w:r>
              <w:t xml:space="preserve"> сельского п</w:t>
            </w:r>
            <w:r>
              <w:t>о</w:t>
            </w:r>
            <w:r>
              <w:t xml:space="preserve">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57057">
              <w:rPr>
                <w:sz w:val="20"/>
                <w:szCs w:val="20"/>
              </w:rPr>
              <w:t>Слобо</w:t>
            </w:r>
            <w:r w:rsidR="00557057">
              <w:rPr>
                <w:sz w:val="20"/>
                <w:szCs w:val="20"/>
              </w:rPr>
              <w:t>д</w:t>
            </w:r>
            <w:r w:rsidR="00557057">
              <w:rPr>
                <w:sz w:val="20"/>
                <w:szCs w:val="20"/>
              </w:rPr>
              <w:t>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FA" w:rsidRDefault="005316FA">
            <w:pPr>
              <w:rPr>
                <w:sz w:val="22"/>
                <w:szCs w:val="22"/>
              </w:rPr>
            </w:pP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1</w:t>
            </w:r>
            <w:r w:rsidR="005316FA"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1</w:t>
            </w:r>
            <w:r w:rsidR="005316FA"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FA" w:rsidRDefault="005316FA">
            <w:pPr>
              <w:rPr>
                <w:sz w:val="22"/>
                <w:szCs w:val="22"/>
              </w:rPr>
            </w:pP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1</w:t>
            </w:r>
            <w:r w:rsidR="005316FA"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FA" w:rsidRDefault="00557057">
            <w:pPr>
              <w:jc w:val="center"/>
              <w:rPr>
                <w:sz w:val="20"/>
                <w:szCs w:val="20"/>
                <w:highlight w:val="yellow"/>
              </w:rPr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FA" w:rsidRDefault="005316FA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F55126">
      <w:headerReference w:type="even" r:id="rId10"/>
      <w:headerReference w:type="default" r:id="rId11"/>
      <w:pgSz w:w="16840" w:h="11907" w:orient="landscape" w:code="9"/>
      <w:pgMar w:top="510" w:right="510" w:bottom="1418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>
      <w:r>
        <w:separator/>
      </w:r>
    </w:p>
  </w:endnote>
  <w:endnote w:type="continuationSeparator" w:id="0">
    <w:p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>
      <w:r>
        <w:separator/>
      </w:r>
    </w:p>
  </w:footnote>
  <w:footnote w:type="continuationSeparator" w:id="0">
    <w:p w:rsidR="00622A7F" w:rsidRDefault="0062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5126">
      <w:rPr>
        <w:rStyle w:val="a9"/>
        <w:noProof/>
      </w:rPr>
      <w:t>- 6 -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8"/>
  </w:num>
  <w:num w:numId="6">
    <w:abstractNumId w:val="23"/>
  </w:num>
  <w:num w:numId="7">
    <w:abstractNumId w:val="14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2"/>
  </w:num>
  <w:num w:numId="20">
    <w:abstractNumId w:val="7"/>
  </w:num>
  <w:num w:numId="21">
    <w:abstractNumId w:val="12"/>
  </w:num>
  <w:num w:numId="22">
    <w:abstractNumId w:val="31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0"/>
  </w:num>
  <w:num w:numId="29">
    <w:abstractNumId w:val="29"/>
  </w:num>
  <w:num w:numId="30">
    <w:abstractNumId w:val="19"/>
  </w:num>
  <w:num w:numId="31">
    <w:abstractNumId w:val="35"/>
  </w:num>
  <w:num w:numId="32">
    <w:abstractNumId w:val="24"/>
  </w:num>
  <w:num w:numId="33">
    <w:abstractNumId w:val="22"/>
  </w:num>
  <w:num w:numId="34">
    <w:abstractNumId w:val="36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E419-B83C-46F0-AF53-5672DE4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2020-08-27T10:19:00Z</cp:lastPrinted>
  <dcterms:created xsi:type="dcterms:W3CDTF">2020-08-27T09:19:00Z</dcterms:created>
  <dcterms:modified xsi:type="dcterms:W3CDTF">2020-08-27T10:26:00Z</dcterms:modified>
</cp:coreProperties>
</file>