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58" w:rsidRPr="00A91F15" w:rsidRDefault="00033D58" w:rsidP="00A91F15">
      <w:pPr>
        <w:ind w:left="8364"/>
        <w:rPr>
          <w:rFonts w:ascii="Andalus" w:hAnsi="Andalus" w:cs="Andalus"/>
        </w:rPr>
      </w:pPr>
      <w:bookmarkStart w:id="0" w:name="_GoBack"/>
      <w:bookmarkEnd w:id="0"/>
      <w:r w:rsidRPr="00A91F15">
        <w:t>Приложение</w:t>
      </w:r>
      <w:r w:rsidRPr="00A91F15">
        <w:rPr>
          <w:rFonts w:ascii="Andalus" w:hAnsi="Andalus" w:cs="Andalus"/>
        </w:rPr>
        <w:t xml:space="preserve"> 1</w:t>
      </w:r>
    </w:p>
    <w:p w:rsidR="00A91F15" w:rsidRDefault="00033D58" w:rsidP="00A91F15">
      <w:pPr>
        <w:ind w:left="8364"/>
        <w:rPr>
          <w:rFonts w:asciiTheme="minorHAnsi" w:hAnsiTheme="minorHAnsi" w:cs="Andalus"/>
          <w:color w:val="000000"/>
        </w:rPr>
      </w:pPr>
      <w:r w:rsidRPr="00A91F15">
        <w:t>к</w:t>
      </w:r>
      <w:r w:rsidRPr="00A91F15">
        <w:rPr>
          <w:rFonts w:ascii="Andalus" w:hAnsi="Andalus" w:cs="Andalus"/>
        </w:rPr>
        <w:t xml:space="preserve"> </w:t>
      </w:r>
      <w:r w:rsidRPr="00A91F15">
        <w:t>Порядку</w:t>
      </w:r>
      <w:r w:rsidRPr="00A91F15">
        <w:rPr>
          <w:rFonts w:ascii="Andalus" w:hAnsi="Andalus" w:cs="Andalus"/>
        </w:rPr>
        <w:t xml:space="preserve"> </w:t>
      </w:r>
      <w:r w:rsidRPr="00A91F15">
        <w:rPr>
          <w:rFonts w:ascii="Andalus" w:hAnsi="Andalus" w:cs="Andalus"/>
          <w:b/>
          <w:bCs/>
        </w:rPr>
        <w:t xml:space="preserve"> </w:t>
      </w:r>
      <w:r w:rsidRPr="00A91F15">
        <w:rPr>
          <w:color w:val="000000"/>
        </w:rPr>
        <w:t>проведения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осмотра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детских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площадок</w:t>
      </w:r>
      <w:r w:rsidRPr="00A91F15">
        <w:rPr>
          <w:rFonts w:ascii="Andalus" w:hAnsi="Andalus" w:cs="Andalus"/>
          <w:color w:val="000000"/>
        </w:rPr>
        <w:t xml:space="preserve">, </w:t>
      </w:r>
    </w:p>
    <w:p w:rsidR="00033D58" w:rsidRPr="00A91F15" w:rsidRDefault="00033D58" w:rsidP="00A91F15">
      <w:pPr>
        <w:ind w:left="8364"/>
        <w:rPr>
          <w:rFonts w:ascii="Andalus" w:hAnsi="Andalus" w:cs="Andalus"/>
          <w:b/>
          <w:bCs/>
        </w:rPr>
      </w:pPr>
      <w:r w:rsidRPr="00A91F15">
        <w:rPr>
          <w:color w:val="000000"/>
        </w:rPr>
        <w:t>расположенных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на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территории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Слободского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сельского</w:t>
      </w:r>
      <w:r w:rsidRPr="00A91F15">
        <w:rPr>
          <w:rFonts w:ascii="Andalus" w:hAnsi="Andalus" w:cs="Andalus"/>
          <w:color w:val="000000"/>
        </w:rPr>
        <w:t xml:space="preserve"> </w:t>
      </w:r>
      <w:r w:rsidRPr="00A91F15">
        <w:rPr>
          <w:color w:val="000000"/>
        </w:rPr>
        <w:t>поселения</w:t>
      </w:r>
    </w:p>
    <w:p w:rsidR="00033D58" w:rsidRDefault="00033D58" w:rsidP="00033D58">
      <w:pPr>
        <w:ind w:left="4536"/>
        <w:rPr>
          <w:b/>
        </w:rPr>
      </w:pPr>
    </w:p>
    <w:p w:rsidR="00033D58" w:rsidRDefault="00033D58" w:rsidP="00033D58">
      <w:pPr>
        <w:jc w:val="center"/>
        <w:rPr>
          <w:b/>
        </w:rPr>
      </w:pPr>
    </w:p>
    <w:p w:rsidR="00033D58" w:rsidRDefault="00033D58" w:rsidP="00033D58">
      <w:pPr>
        <w:jc w:val="center"/>
        <w:rPr>
          <w:b/>
        </w:rPr>
      </w:pPr>
    </w:p>
    <w:p w:rsidR="00033D58" w:rsidRPr="00377900" w:rsidRDefault="00033D58" w:rsidP="00033D58">
      <w:pPr>
        <w:jc w:val="center"/>
        <w:rPr>
          <w:b/>
        </w:rPr>
      </w:pPr>
      <w:r w:rsidRPr="00377900">
        <w:rPr>
          <w:b/>
        </w:rPr>
        <w:t>ЖУРНАЛ</w:t>
      </w:r>
    </w:p>
    <w:p w:rsidR="00033D58" w:rsidRPr="00377900" w:rsidRDefault="00033D58" w:rsidP="00033D58">
      <w:pPr>
        <w:jc w:val="center"/>
        <w:rPr>
          <w:b/>
        </w:rPr>
      </w:pPr>
      <w:r w:rsidRPr="00377900">
        <w:rPr>
          <w:b/>
        </w:rPr>
        <w:t xml:space="preserve">осмотра </w:t>
      </w:r>
      <w:r>
        <w:rPr>
          <w:b/>
        </w:rPr>
        <w:t xml:space="preserve">игрового оборудования </w:t>
      </w:r>
      <w:r w:rsidR="009D7025">
        <w:rPr>
          <w:b/>
        </w:rPr>
        <w:t xml:space="preserve">и игровых элементов </w:t>
      </w:r>
      <w:r>
        <w:rPr>
          <w:b/>
        </w:rPr>
        <w:t>на детских площадках, расположенных на территории Слободского сельского поселения</w:t>
      </w:r>
    </w:p>
    <w:p w:rsidR="00033D58" w:rsidRPr="00377900" w:rsidRDefault="00033D58" w:rsidP="00033D58">
      <w:pPr>
        <w:jc w:val="center"/>
        <w:rPr>
          <w:b/>
        </w:rPr>
      </w:pPr>
    </w:p>
    <w:p w:rsidR="00033D58" w:rsidRPr="00377900" w:rsidRDefault="00033D58" w:rsidP="00033D58">
      <w:pPr>
        <w:jc w:val="center"/>
        <w:rPr>
          <w:b/>
        </w:rPr>
      </w:pPr>
    </w:p>
    <w:p w:rsidR="00033D58" w:rsidRPr="002872E1" w:rsidRDefault="00033D58" w:rsidP="00033D58">
      <w:pPr>
        <w:jc w:val="right"/>
      </w:pPr>
      <w:r w:rsidRPr="002872E1">
        <w:t>Начат «___» _________ 20___года</w:t>
      </w:r>
    </w:p>
    <w:p w:rsidR="00033D58" w:rsidRPr="002872E1" w:rsidRDefault="00033D58" w:rsidP="00033D58">
      <w:pPr>
        <w:jc w:val="right"/>
      </w:pPr>
      <w:r w:rsidRPr="002872E1">
        <w:t>Окончен «___» __________ 20___года</w:t>
      </w: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p w:rsidR="00033D58" w:rsidRPr="00377900" w:rsidRDefault="00033D58" w:rsidP="00033D58">
      <w:pPr>
        <w:jc w:val="right"/>
        <w:rPr>
          <w:b/>
        </w:rPr>
      </w:pPr>
    </w:p>
    <w:tbl>
      <w:tblPr>
        <w:tblW w:w="126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7"/>
        <w:gridCol w:w="1914"/>
        <w:gridCol w:w="1914"/>
        <w:gridCol w:w="2338"/>
        <w:gridCol w:w="1843"/>
        <w:gridCol w:w="1843"/>
        <w:gridCol w:w="1559"/>
      </w:tblGrid>
      <w:tr w:rsidR="009D7025" w:rsidRPr="00377900" w:rsidTr="00A91F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Дата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  <w:r>
              <w:t>Вид осмотра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Адрес объекта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Наименование тренажеров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 xml:space="preserve">Результат осмотра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Принятые меры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025" w:rsidRPr="002872E1" w:rsidRDefault="009D7025" w:rsidP="00567464">
            <w:pPr>
              <w:snapToGrid w:val="0"/>
              <w:jc w:val="center"/>
            </w:pPr>
            <w:r w:rsidRPr="002872E1">
              <w:t>Ф.И.О.</w:t>
            </w:r>
          </w:p>
          <w:p w:rsidR="009D7025" w:rsidRPr="002872E1" w:rsidRDefault="009D7025" w:rsidP="00567464">
            <w:pPr>
              <w:snapToGrid w:val="0"/>
              <w:jc w:val="center"/>
            </w:pPr>
            <w:r w:rsidRPr="002872E1">
              <w:t>Подпись ответствен-ного лица</w:t>
            </w:r>
          </w:p>
        </w:tc>
      </w:tr>
      <w:tr w:rsidR="009D7025" w:rsidRPr="00377900" w:rsidTr="00A91F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2872E1" w:rsidRDefault="009D7025" w:rsidP="00567464">
            <w:pPr>
              <w:snapToGrid w:val="0"/>
              <w:jc w:val="center"/>
            </w:pPr>
          </w:p>
        </w:tc>
      </w:tr>
      <w:tr w:rsidR="009D7025" w:rsidRPr="00377900" w:rsidTr="00A91F1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025" w:rsidRPr="00377900" w:rsidRDefault="009D7025" w:rsidP="00567464">
            <w:pPr>
              <w:snapToGrid w:val="0"/>
              <w:jc w:val="center"/>
            </w:pPr>
          </w:p>
        </w:tc>
      </w:tr>
    </w:tbl>
    <w:p w:rsidR="00033D58" w:rsidRPr="00377900" w:rsidRDefault="00033D58" w:rsidP="00033D58">
      <w:pPr>
        <w:jc w:val="right"/>
        <w:rPr>
          <w:color w:val="000000"/>
        </w:rPr>
      </w:pPr>
    </w:p>
    <w:p w:rsidR="00033D58" w:rsidRPr="00377900" w:rsidRDefault="00033D58" w:rsidP="00033D58">
      <w:pPr>
        <w:jc w:val="right"/>
        <w:rPr>
          <w:color w:val="000000"/>
        </w:rPr>
      </w:pPr>
    </w:p>
    <w:p w:rsidR="00A91F15" w:rsidRDefault="00A91F15" w:rsidP="00033D58">
      <w:pPr>
        <w:jc w:val="right"/>
        <w:rPr>
          <w:color w:val="000000"/>
        </w:rPr>
        <w:sectPr w:rsidR="00A91F15" w:rsidSect="00A91F15">
          <w:headerReference w:type="even" r:id="rId7"/>
          <w:headerReference w:type="default" r:id="rId8"/>
          <w:pgSz w:w="16840" w:h="11907" w:orient="landscape" w:code="9"/>
          <w:pgMar w:top="567" w:right="284" w:bottom="1418" w:left="851" w:header="0" w:footer="0" w:gutter="0"/>
          <w:pgNumType w:fmt="numberInDash"/>
          <w:cols w:space="708"/>
          <w:titlePg/>
          <w:docGrid w:linePitch="360"/>
        </w:sectPr>
      </w:pPr>
    </w:p>
    <w:p w:rsidR="00033D58" w:rsidRDefault="00033D58" w:rsidP="00033D58">
      <w:pPr>
        <w:jc w:val="right"/>
        <w:rPr>
          <w:color w:val="000000"/>
        </w:rPr>
      </w:pPr>
    </w:p>
    <w:p w:rsidR="00033D58" w:rsidRPr="00A91F15" w:rsidRDefault="00033D58" w:rsidP="00033D58">
      <w:pPr>
        <w:ind w:left="4536"/>
      </w:pPr>
      <w:r w:rsidRPr="00A91F15">
        <w:t>Приложение 2</w:t>
      </w:r>
    </w:p>
    <w:p w:rsidR="00A91F15" w:rsidRDefault="00033D58" w:rsidP="00033D58">
      <w:pPr>
        <w:ind w:left="4536"/>
        <w:rPr>
          <w:color w:val="000000"/>
        </w:rPr>
      </w:pPr>
      <w:r w:rsidRPr="00A91F15">
        <w:t xml:space="preserve">к Порядку </w:t>
      </w:r>
      <w:r w:rsidRPr="00A91F15">
        <w:rPr>
          <w:b/>
          <w:bCs/>
        </w:rPr>
        <w:t xml:space="preserve"> </w:t>
      </w:r>
      <w:r w:rsidRPr="00A91F15">
        <w:rPr>
          <w:color w:val="000000"/>
        </w:rPr>
        <w:t xml:space="preserve">проведения осмотра детских площадок, расположенных на территории </w:t>
      </w:r>
    </w:p>
    <w:p w:rsidR="00033D58" w:rsidRPr="00A91F15" w:rsidRDefault="00033D58" w:rsidP="00033D58">
      <w:pPr>
        <w:ind w:left="4536"/>
        <w:rPr>
          <w:color w:val="000000"/>
        </w:rPr>
      </w:pPr>
      <w:r w:rsidRPr="00A91F15">
        <w:rPr>
          <w:color w:val="000000"/>
        </w:rPr>
        <w:t>Слободского сельского поселения</w:t>
      </w:r>
    </w:p>
    <w:p w:rsidR="00033D58" w:rsidRDefault="00033D58" w:rsidP="00033D58">
      <w:pPr>
        <w:ind w:left="4536"/>
        <w:rPr>
          <w:rFonts w:asciiTheme="minorHAnsi" w:hAnsiTheme="minorHAnsi"/>
          <w:color w:val="000000"/>
        </w:rPr>
      </w:pPr>
    </w:p>
    <w:p w:rsidR="00A91F15" w:rsidRDefault="00A91F15" w:rsidP="00033D58">
      <w:pPr>
        <w:spacing w:line="276" w:lineRule="auto"/>
        <w:ind w:firstLine="709"/>
        <w:jc w:val="center"/>
        <w:rPr>
          <w:sz w:val="28"/>
          <w:szCs w:val="28"/>
        </w:rPr>
      </w:pPr>
    </w:p>
    <w:p w:rsidR="00A91F15" w:rsidRDefault="00A91F15" w:rsidP="00033D58">
      <w:pPr>
        <w:spacing w:line="276" w:lineRule="auto"/>
        <w:ind w:firstLine="709"/>
        <w:jc w:val="center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b/>
          <w:sz w:val="28"/>
          <w:szCs w:val="28"/>
        </w:rPr>
      </w:pPr>
      <w:r w:rsidRPr="00A91F15">
        <w:rPr>
          <w:b/>
          <w:sz w:val="28"/>
          <w:szCs w:val="28"/>
        </w:rPr>
        <w:t>ПОЛОЖЕНИЕ</w:t>
      </w:r>
    </w:p>
    <w:p w:rsidR="00A91F15" w:rsidRDefault="00033D58" w:rsidP="00A91F15">
      <w:pPr>
        <w:pStyle w:val="af"/>
        <w:jc w:val="center"/>
        <w:rPr>
          <w:b/>
          <w:sz w:val="28"/>
          <w:szCs w:val="28"/>
          <w:lang w:eastAsia="ar-SA"/>
        </w:rPr>
      </w:pPr>
      <w:r w:rsidRPr="00A91F15">
        <w:rPr>
          <w:b/>
          <w:sz w:val="28"/>
          <w:szCs w:val="28"/>
        </w:rPr>
        <w:t xml:space="preserve">о комиссии </w:t>
      </w:r>
      <w:r w:rsidRPr="00A91F15">
        <w:rPr>
          <w:b/>
          <w:sz w:val="28"/>
          <w:szCs w:val="28"/>
          <w:lang w:eastAsia="ar-SA"/>
        </w:rPr>
        <w:t xml:space="preserve">по обследованию детских площадок, </w:t>
      </w:r>
    </w:p>
    <w:p w:rsidR="00033D58" w:rsidRPr="00A91F15" w:rsidRDefault="00033D58" w:rsidP="00A91F15">
      <w:pPr>
        <w:pStyle w:val="af"/>
        <w:jc w:val="center"/>
        <w:rPr>
          <w:b/>
          <w:sz w:val="28"/>
          <w:szCs w:val="28"/>
        </w:rPr>
      </w:pPr>
      <w:r w:rsidRPr="00A91F15">
        <w:rPr>
          <w:b/>
          <w:sz w:val="28"/>
          <w:szCs w:val="28"/>
          <w:lang w:eastAsia="ar-SA"/>
        </w:rPr>
        <w:t>расположенных на территории Слободского сельского поселения</w:t>
      </w: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bCs/>
          <w:sz w:val="28"/>
          <w:szCs w:val="28"/>
        </w:rPr>
        <w:t>1. Общие положения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1.1 Комиссия </w:t>
      </w:r>
      <w:r w:rsidR="00033D58" w:rsidRPr="00A91F15">
        <w:rPr>
          <w:sz w:val="28"/>
          <w:szCs w:val="28"/>
          <w:lang w:eastAsia="ar-SA"/>
        </w:rPr>
        <w:t xml:space="preserve">по обследованию детских игровых площадок </w:t>
      </w:r>
      <w:r w:rsidR="009D7025" w:rsidRPr="00A91F15">
        <w:rPr>
          <w:sz w:val="28"/>
          <w:szCs w:val="28"/>
          <w:lang w:eastAsia="ar-SA"/>
        </w:rPr>
        <w:t>Слободского сельского поселения</w:t>
      </w:r>
      <w:r w:rsidR="00033D58" w:rsidRPr="00A91F15">
        <w:rPr>
          <w:b/>
          <w:bCs/>
          <w:sz w:val="28"/>
          <w:szCs w:val="28"/>
          <w:lang w:eastAsia="ar-SA"/>
        </w:rPr>
        <w:t xml:space="preserve"> </w:t>
      </w:r>
      <w:r w:rsidR="00033D58" w:rsidRPr="00A91F15">
        <w:rPr>
          <w:sz w:val="28"/>
          <w:szCs w:val="28"/>
        </w:rPr>
        <w:t xml:space="preserve">(далее - Комиссия) создается с целью </w:t>
      </w:r>
      <w:r w:rsidR="009D7025" w:rsidRPr="00A91F15">
        <w:rPr>
          <w:color w:val="000000"/>
          <w:sz w:val="28"/>
          <w:szCs w:val="28"/>
        </w:rPr>
        <w:t>организации контроля за техническим состоянием и безопасной эксплуатацией оборудования на детских площадках на территории Слободского сельского поселения</w:t>
      </w:r>
      <w:r w:rsidR="00033D58" w:rsidRPr="00A91F15">
        <w:rPr>
          <w:sz w:val="28"/>
          <w:szCs w:val="28"/>
        </w:rPr>
        <w:t>, а также оценки соответствия технического состояния игрового оборудования требованиям безопасности.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033D58" w:rsidRPr="00A91F15">
        <w:rPr>
          <w:sz w:val="28"/>
          <w:szCs w:val="28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1.3. Комиссия проводит обследование оборудования детских площадок </w:t>
      </w:r>
      <w:r w:rsidR="00033D58" w:rsidRPr="00A91F15">
        <w:rPr>
          <w:sz w:val="28"/>
          <w:szCs w:val="28"/>
          <w:lang w:eastAsia="ar-SA"/>
        </w:rPr>
        <w:t>(игровых, спортивных, дворовых)</w:t>
      </w:r>
      <w:r w:rsidR="00033D58" w:rsidRPr="00A91F15">
        <w:rPr>
          <w:sz w:val="28"/>
          <w:szCs w:val="28"/>
        </w:rPr>
        <w:t xml:space="preserve">, находящихся на территории </w:t>
      </w:r>
      <w:r w:rsidR="009D7025" w:rsidRPr="00A91F15">
        <w:rPr>
          <w:sz w:val="28"/>
          <w:szCs w:val="28"/>
        </w:rPr>
        <w:t xml:space="preserve">Слободского сельского поселения 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</w:t>
      </w:r>
      <w:r w:rsidR="00033D58" w:rsidRPr="00A91F15">
        <w:rPr>
          <w:sz w:val="28"/>
          <w:szCs w:val="28"/>
        </w:rPr>
        <w:t>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2. Задачи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Задачами Комиссии являются: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2.1. Проведение обследования оборудования на </w:t>
      </w:r>
      <w:r w:rsidR="00033D58" w:rsidRPr="00A91F15">
        <w:rPr>
          <w:sz w:val="28"/>
          <w:szCs w:val="28"/>
          <w:lang w:eastAsia="ar-SA"/>
        </w:rPr>
        <w:t xml:space="preserve">детских площадках </w:t>
      </w:r>
      <w:r w:rsidR="009D7025" w:rsidRPr="00A91F15">
        <w:rPr>
          <w:sz w:val="28"/>
          <w:szCs w:val="28"/>
          <w:lang w:eastAsia="ar-SA"/>
        </w:rPr>
        <w:t>Слободского сельского поселения</w:t>
      </w:r>
      <w:r w:rsidR="00033D58" w:rsidRPr="00A91F15">
        <w:rPr>
          <w:sz w:val="28"/>
          <w:szCs w:val="28"/>
        </w:rPr>
        <w:t xml:space="preserve"> на соответствие соблюдения государственных стандартов с учетом основных требований безопасности.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2.2. Выработка рекомендаций по устранению причин, вызывающих гибель, травмирование, причинение тяжелых последствий жизни и здоровью детей и подростков.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3. Полномочия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3.1. Комиссия проводит комплексное обследование игрового оборудования (осмотр его технического состояния, целостности конструкции, состояния сварных швов, мест крепления и крепежных деталей, надёжности установки, качества лакокрасочных покрытий, габаритных размеров и внешнего вида).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4. Состав и порядок формирования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4.1. Комиссия формируется в составе председателя Комиссии, секретаря и членов Комиссии.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4.2. Члены Комиссии имеют право знакомиться с документами и материалами, касающимися деятельности Комиссии.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</w:p>
    <w:p w:rsidR="00033D58" w:rsidRPr="00A91F15" w:rsidRDefault="00033D58" w:rsidP="00A91F15">
      <w:pPr>
        <w:pStyle w:val="af"/>
        <w:jc w:val="center"/>
        <w:rPr>
          <w:sz w:val="28"/>
          <w:szCs w:val="28"/>
        </w:rPr>
      </w:pPr>
      <w:r w:rsidRPr="00A91F15">
        <w:rPr>
          <w:sz w:val="28"/>
          <w:szCs w:val="28"/>
        </w:rPr>
        <w:t>5. Организация работы Комиссии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3D58" w:rsidRPr="00A91F15">
        <w:rPr>
          <w:sz w:val="28"/>
          <w:szCs w:val="28"/>
        </w:rPr>
        <w:t>Основными формами работы Комиссии являются: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5.1. Проведение функционального осмотра оборудования </w:t>
      </w:r>
      <w:r w:rsidR="00033D58" w:rsidRPr="00A91F15">
        <w:rPr>
          <w:sz w:val="28"/>
          <w:szCs w:val="28"/>
          <w:lang w:eastAsia="ar-SA"/>
        </w:rPr>
        <w:t>детских площадок</w:t>
      </w:r>
      <w:r w:rsidR="009D7025" w:rsidRPr="00A91F15">
        <w:rPr>
          <w:sz w:val="28"/>
          <w:szCs w:val="28"/>
          <w:lang w:eastAsia="ar-SA"/>
        </w:rPr>
        <w:t>, расположенных на территории</w:t>
      </w:r>
      <w:r w:rsidR="00033D58" w:rsidRPr="00A91F15">
        <w:rPr>
          <w:sz w:val="28"/>
          <w:szCs w:val="28"/>
          <w:lang w:eastAsia="ar-SA"/>
        </w:rPr>
        <w:t xml:space="preserve"> </w:t>
      </w:r>
      <w:r w:rsidR="009D7025" w:rsidRPr="00A91F15">
        <w:rPr>
          <w:sz w:val="28"/>
          <w:szCs w:val="28"/>
          <w:lang w:eastAsia="ar-SA"/>
        </w:rPr>
        <w:t>Слободского сельского поселения</w:t>
      </w:r>
      <w:r w:rsidR="00033D58" w:rsidRPr="00A91F15">
        <w:rPr>
          <w:sz w:val="28"/>
          <w:szCs w:val="28"/>
          <w:lang w:eastAsia="ar-SA"/>
        </w:rPr>
        <w:t>.</w:t>
      </w:r>
    </w:p>
    <w:p w:rsidR="00033D58" w:rsidRPr="00A91F15" w:rsidRDefault="00033D58" w:rsidP="00A91F15">
      <w:pPr>
        <w:pStyle w:val="af"/>
        <w:jc w:val="both"/>
        <w:rPr>
          <w:sz w:val="28"/>
          <w:szCs w:val="28"/>
        </w:rPr>
      </w:pPr>
      <w:r w:rsidRPr="00A91F15">
        <w:rPr>
          <w:sz w:val="28"/>
          <w:szCs w:val="28"/>
        </w:rPr>
        <w:t>Функциональный осмотр предоставляет собой детальный осмотр с целью оценки рабочего состояния, степени изношенности, прочности и устойчивости оборудования.</w:t>
      </w:r>
      <w:r w:rsidR="009D7025" w:rsidRPr="00A91F15">
        <w:rPr>
          <w:sz w:val="28"/>
          <w:szCs w:val="28"/>
        </w:rPr>
        <w:t xml:space="preserve"> </w:t>
      </w:r>
      <w:r w:rsidRPr="00A91F15">
        <w:rPr>
          <w:sz w:val="28"/>
          <w:szCs w:val="28"/>
        </w:rPr>
        <w:t xml:space="preserve">Осмотр проводят </w:t>
      </w:r>
      <w:r w:rsidR="009D7025" w:rsidRPr="00A91F15">
        <w:rPr>
          <w:sz w:val="28"/>
          <w:szCs w:val="28"/>
        </w:rPr>
        <w:t xml:space="preserve">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 xml:space="preserve">5.2. Проведение ежегодного основного осмотра оборудования </w:t>
      </w:r>
      <w:r w:rsidR="00033D58" w:rsidRPr="00A91F15">
        <w:rPr>
          <w:sz w:val="28"/>
          <w:szCs w:val="28"/>
          <w:lang w:eastAsia="ar-SA"/>
        </w:rPr>
        <w:t>детских площадок</w:t>
      </w:r>
      <w:r w:rsidR="009D7025" w:rsidRPr="00A91F15">
        <w:rPr>
          <w:sz w:val="28"/>
          <w:szCs w:val="28"/>
          <w:lang w:eastAsia="ar-SA"/>
        </w:rPr>
        <w:t xml:space="preserve"> 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</w:t>
      </w:r>
      <w:r w:rsidR="00033D58" w:rsidRPr="00A91F15">
        <w:rPr>
          <w:sz w:val="28"/>
          <w:szCs w:val="28"/>
          <w:lang w:eastAsia="ar-SA"/>
        </w:rPr>
        <w:t>.</w:t>
      </w:r>
    </w:p>
    <w:p w:rsidR="009D7025" w:rsidRPr="00A91F15" w:rsidRDefault="00A91F15" w:rsidP="00A91F15">
      <w:pPr>
        <w:pStyle w:val="af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="009D7025" w:rsidRPr="00A91F15">
        <w:rPr>
          <w:color w:val="000000"/>
          <w:sz w:val="28"/>
          <w:szCs w:val="28"/>
        </w:rPr>
        <w:t xml:space="preserve">5.3. Проведение осмотра и проверки оборудования перед вводом игрового оборудования в эксплуатацию </w:t>
      </w:r>
      <w:r w:rsidR="009D7025" w:rsidRPr="00A91F15">
        <w:rPr>
          <w:sz w:val="28"/>
          <w:szCs w:val="28"/>
          <w:lang w:eastAsia="ar-SA"/>
        </w:rPr>
        <w:t xml:space="preserve">в соответствии с Порядком </w:t>
      </w:r>
      <w:r w:rsidR="009D7025"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</w:t>
      </w:r>
      <w:r w:rsidR="009D7025" w:rsidRPr="00A91F15">
        <w:rPr>
          <w:sz w:val="28"/>
          <w:szCs w:val="28"/>
          <w:lang w:eastAsia="ar-SA"/>
        </w:rPr>
        <w:t>.</w:t>
      </w:r>
    </w:p>
    <w:p w:rsidR="009D7025" w:rsidRPr="00A91F15" w:rsidRDefault="009D7025" w:rsidP="00A91F15">
      <w:pPr>
        <w:pStyle w:val="af"/>
        <w:jc w:val="both"/>
        <w:rPr>
          <w:sz w:val="28"/>
          <w:szCs w:val="28"/>
          <w:lang w:eastAsia="ar-SA"/>
        </w:rPr>
      </w:pPr>
      <w:r w:rsidRPr="00A91F15">
        <w:rPr>
          <w:color w:val="000000"/>
          <w:sz w:val="28"/>
          <w:szCs w:val="28"/>
        </w:rPr>
        <w:t xml:space="preserve"> </w:t>
      </w:r>
      <w:r w:rsidR="00A91F15">
        <w:rPr>
          <w:color w:val="000000"/>
          <w:sz w:val="28"/>
          <w:szCs w:val="28"/>
        </w:rPr>
        <w:tab/>
      </w:r>
      <w:r w:rsidRPr="00A91F15">
        <w:rPr>
          <w:color w:val="000000"/>
          <w:sz w:val="28"/>
          <w:szCs w:val="28"/>
        </w:rPr>
        <w:t xml:space="preserve">5.4.  Проведение регулярного визуального осмотра детского игрового оборудования и элементов </w:t>
      </w:r>
      <w:r w:rsidRPr="00A91F15">
        <w:rPr>
          <w:sz w:val="28"/>
          <w:szCs w:val="28"/>
          <w:lang w:eastAsia="ar-SA"/>
        </w:rPr>
        <w:t xml:space="preserve">в соответствии с Порядком </w:t>
      </w:r>
      <w:r w:rsidRPr="00A91F15">
        <w:rPr>
          <w:color w:val="000000"/>
          <w:sz w:val="28"/>
          <w:szCs w:val="28"/>
        </w:rPr>
        <w:t>проведения осмотра детских площадок, расположенных на территории Слободского сельского поселения</w:t>
      </w:r>
      <w:r w:rsidRPr="00A91F15">
        <w:rPr>
          <w:sz w:val="28"/>
          <w:szCs w:val="28"/>
          <w:lang w:eastAsia="ar-SA"/>
        </w:rPr>
        <w:t>.</w:t>
      </w:r>
    </w:p>
    <w:p w:rsidR="00033D58" w:rsidRPr="00A91F15" w:rsidRDefault="00A91F15" w:rsidP="00A91F1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5.</w:t>
      </w:r>
      <w:r w:rsidR="009D7025" w:rsidRPr="00A91F15">
        <w:rPr>
          <w:sz w:val="28"/>
          <w:szCs w:val="28"/>
        </w:rPr>
        <w:t>5</w:t>
      </w:r>
      <w:r w:rsidR="00033D58" w:rsidRPr="00A91F15">
        <w:rPr>
          <w:sz w:val="28"/>
          <w:szCs w:val="28"/>
        </w:rPr>
        <w:t>. Комиссия по окончании обследования подготавливает акт осмотра и проверки оборуд</w:t>
      </w:r>
      <w:r w:rsidR="009D7025" w:rsidRPr="00A91F15">
        <w:rPr>
          <w:sz w:val="28"/>
          <w:szCs w:val="28"/>
        </w:rPr>
        <w:t>ования детской площадки</w:t>
      </w:r>
      <w:r w:rsidR="00033D58" w:rsidRPr="00A91F15">
        <w:rPr>
          <w:sz w:val="28"/>
          <w:szCs w:val="28"/>
        </w:rPr>
        <w:t xml:space="preserve">, который должен содержать обоснованные выводы о соответствии (несоответствии) технического состояния игрового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мер, а также вносит соответствующие записи в журнал </w:t>
      </w:r>
      <w:r w:rsidR="009D7025" w:rsidRPr="00A91F15">
        <w:rPr>
          <w:sz w:val="28"/>
          <w:szCs w:val="28"/>
        </w:rPr>
        <w:t>осмотра игрового оборудования и игровых элементов на детских площадках, расположенных на территории Слободского сельского поселения</w:t>
      </w:r>
      <w:r w:rsidR="00033D58" w:rsidRPr="00A91F15">
        <w:rPr>
          <w:sz w:val="28"/>
          <w:szCs w:val="28"/>
        </w:rPr>
        <w:t>.</w:t>
      </w:r>
    </w:p>
    <w:p w:rsidR="00033D58" w:rsidRPr="00A91F15" w:rsidRDefault="00A91F15" w:rsidP="00A91F15">
      <w:pPr>
        <w:pStyle w:val="a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33D58" w:rsidRPr="00A91F15">
        <w:rPr>
          <w:sz w:val="28"/>
          <w:szCs w:val="28"/>
        </w:rPr>
        <w:t>5.</w:t>
      </w:r>
      <w:r w:rsidR="009D7025" w:rsidRPr="00A91F15">
        <w:rPr>
          <w:sz w:val="28"/>
          <w:szCs w:val="28"/>
        </w:rPr>
        <w:t>6</w:t>
      </w:r>
      <w:r w:rsidR="00033D58" w:rsidRPr="00A91F15">
        <w:rPr>
          <w:sz w:val="28"/>
          <w:szCs w:val="28"/>
        </w:rPr>
        <w:t>. 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033D58" w:rsidRPr="00A91F15" w:rsidRDefault="00A91F15" w:rsidP="00A91F15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D7025" w:rsidRPr="00A91F15">
        <w:rPr>
          <w:bCs/>
          <w:sz w:val="28"/>
          <w:szCs w:val="28"/>
        </w:rPr>
        <w:t>5.7</w:t>
      </w:r>
      <w:r w:rsidR="00033D58" w:rsidRPr="00A91F15">
        <w:rPr>
          <w:bCs/>
          <w:sz w:val="28"/>
          <w:szCs w:val="28"/>
        </w:rPr>
        <w:t>. Комиссия несет ответственность за принятие решений в пределах установленной компетентности и в соответствии с действующим законодательством.</w:t>
      </w:r>
    </w:p>
    <w:p w:rsidR="009D7025" w:rsidRDefault="009D7025" w:rsidP="00033D58">
      <w:pPr>
        <w:pStyle w:val="a3"/>
        <w:spacing w:line="276" w:lineRule="auto"/>
        <w:ind w:firstLine="709"/>
        <w:rPr>
          <w:bCs/>
          <w:szCs w:val="28"/>
        </w:rPr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A91F15" w:rsidP="009D7025">
      <w:pPr>
        <w:ind w:left="4536"/>
      </w:pPr>
    </w:p>
    <w:p w:rsidR="00A91F15" w:rsidRDefault="009D7025" w:rsidP="00A91F15">
      <w:pPr>
        <w:ind w:left="5529"/>
        <w:jc w:val="both"/>
      </w:pPr>
      <w:r w:rsidRPr="00A91F15">
        <w:lastRenderedPageBreak/>
        <w:t>Приложение 1</w:t>
      </w:r>
    </w:p>
    <w:p w:rsidR="00A91F15" w:rsidRDefault="009D7025" w:rsidP="00A91F15">
      <w:pPr>
        <w:ind w:left="5529"/>
        <w:jc w:val="both"/>
      </w:pPr>
      <w:r w:rsidRPr="00A91F15">
        <w:t xml:space="preserve">к Положению о комиссии </w:t>
      </w:r>
    </w:p>
    <w:p w:rsidR="00A91F15" w:rsidRDefault="009D7025" w:rsidP="00A91F15">
      <w:pPr>
        <w:ind w:left="5529"/>
        <w:jc w:val="both"/>
      </w:pPr>
      <w:r w:rsidRPr="00A91F15">
        <w:rPr>
          <w:lang w:eastAsia="ar-SA"/>
        </w:rPr>
        <w:t xml:space="preserve">по обследованию детских площадок, </w:t>
      </w:r>
    </w:p>
    <w:p w:rsidR="00A91F15" w:rsidRDefault="009D7025" w:rsidP="00A91F15">
      <w:pPr>
        <w:ind w:left="5529"/>
        <w:jc w:val="both"/>
      </w:pPr>
      <w:r w:rsidRPr="00A91F15">
        <w:rPr>
          <w:lang w:eastAsia="ar-SA"/>
        </w:rPr>
        <w:t xml:space="preserve">расположенных на территории </w:t>
      </w:r>
    </w:p>
    <w:p w:rsidR="009D7025" w:rsidRPr="00A91F15" w:rsidRDefault="009D7025" w:rsidP="00A91F15">
      <w:pPr>
        <w:ind w:left="5529"/>
        <w:jc w:val="both"/>
      </w:pPr>
      <w:r w:rsidRPr="00A91F15">
        <w:rPr>
          <w:lang w:eastAsia="ar-SA"/>
        </w:rPr>
        <w:t>Слободского сельского поселения</w:t>
      </w:r>
    </w:p>
    <w:p w:rsidR="009D7025" w:rsidRDefault="009D7025" w:rsidP="009D7025">
      <w:pPr>
        <w:ind w:left="4536"/>
        <w:rPr>
          <w:rFonts w:asciiTheme="minorHAnsi" w:hAnsiTheme="minorHAnsi"/>
          <w:color w:val="000000"/>
        </w:rPr>
      </w:pPr>
    </w:p>
    <w:p w:rsidR="009D7025" w:rsidRPr="009352F9" w:rsidRDefault="009D7025" w:rsidP="009D7025">
      <w:pPr>
        <w:jc w:val="center"/>
        <w:rPr>
          <w:b/>
          <w:bCs/>
          <w:sz w:val="28"/>
          <w:szCs w:val="28"/>
        </w:rPr>
      </w:pPr>
      <w:r w:rsidRPr="009352F9">
        <w:rPr>
          <w:b/>
          <w:bCs/>
          <w:sz w:val="28"/>
          <w:szCs w:val="28"/>
        </w:rPr>
        <w:t>Состав</w:t>
      </w:r>
    </w:p>
    <w:p w:rsidR="00A91F15" w:rsidRDefault="009D7025" w:rsidP="009D7025">
      <w:pPr>
        <w:jc w:val="center"/>
        <w:rPr>
          <w:b/>
          <w:sz w:val="28"/>
          <w:szCs w:val="28"/>
          <w:lang w:eastAsia="ar-SA"/>
        </w:rPr>
      </w:pPr>
      <w:r w:rsidRPr="009352F9">
        <w:rPr>
          <w:b/>
          <w:bCs/>
          <w:sz w:val="28"/>
          <w:szCs w:val="28"/>
        </w:rPr>
        <w:t xml:space="preserve">комиссии </w:t>
      </w:r>
      <w:r w:rsidRPr="009352F9">
        <w:rPr>
          <w:b/>
          <w:sz w:val="28"/>
          <w:szCs w:val="28"/>
          <w:lang w:eastAsia="ar-SA"/>
        </w:rPr>
        <w:t xml:space="preserve">по обследованию детских площадок, расположенных </w:t>
      </w:r>
    </w:p>
    <w:p w:rsidR="009D7025" w:rsidRPr="009352F9" w:rsidRDefault="009D7025" w:rsidP="009D7025">
      <w:pPr>
        <w:jc w:val="center"/>
        <w:rPr>
          <w:b/>
          <w:sz w:val="28"/>
          <w:szCs w:val="28"/>
        </w:rPr>
      </w:pPr>
      <w:r w:rsidRPr="009352F9">
        <w:rPr>
          <w:b/>
          <w:sz w:val="28"/>
          <w:szCs w:val="28"/>
          <w:lang w:eastAsia="ar-SA"/>
        </w:rPr>
        <w:t xml:space="preserve">на территории </w:t>
      </w:r>
      <w:r>
        <w:rPr>
          <w:b/>
          <w:sz w:val="28"/>
          <w:szCs w:val="28"/>
          <w:lang w:eastAsia="ar-SA"/>
        </w:rPr>
        <w:t>Слободского сельского поселения</w:t>
      </w:r>
    </w:p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9D7025" w:rsidRPr="009352F9" w:rsidTr="00A91F15">
        <w:tc>
          <w:tcPr>
            <w:tcW w:w="4361" w:type="dxa"/>
            <w:hideMark/>
          </w:tcPr>
          <w:p w:rsidR="0055293C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</w:p>
          <w:p w:rsidR="009D7025" w:rsidRPr="009352F9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70" w:type="dxa"/>
          </w:tcPr>
          <w:p w:rsidR="009D7025" w:rsidRPr="009352F9" w:rsidRDefault="009D7025" w:rsidP="00567464">
            <w:pPr>
              <w:ind w:left="-108"/>
              <w:jc w:val="both"/>
              <w:rPr>
                <w:sz w:val="28"/>
                <w:szCs w:val="28"/>
              </w:rPr>
            </w:pPr>
            <w:r w:rsidRPr="009352F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Слободского сельского поселения – главный бухгалтер, председатель </w:t>
            </w:r>
            <w:r w:rsidRPr="009352F9">
              <w:rPr>
                <w:sz w:val="28"/>
                <w:szCs w:val="28"/>
              </w:rPr>
              <w:t>комиссии;</w:t>
            </w:r>
          </w:p>
          <w:p w:rsidR="009D7025" w:rsidRPr="009352F9" w:rsidRDefault="009D7025" w:rsidP="0056746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D7025" w:rsidRPr="009352F9" w:rsidTr="00A91F15">
        <w:tc>
          <w:tcPr>
            <w:tcW w:w="4361" w:type="dxa"/>
            <w:hideMark/>
          </w:tcPr>
          <w:p w:rsidR="0055293C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Шатилова </w:t>
            </w:r>
          </w:p>
          <w:p w:rsidR="009D7025" w:rsidRPr="009352F9" w:rsidRDefault="009D7025" w:rsidP="00A9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</w:tc>
        <w:tc>
          <w:tcPr>
            <w:tcW w:w="5670" w:type="dxa"/>
            <w:hideMark/>
          </w:tcPr>
          <w:p w:rsidR="009D7025" w:rsidRPr="009352F9" w:rsidRDefault="009D7025" w:rsidP="0056746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«Комбытсервис» Слободского сельского поселения</w:t>
            </w:r>
            <w:r w:rsidRPr="009352F9">
              <w:rPr>
                <w:sz w:val="28"/>
                <w:szCs w:val="28"/>
              </w:rPr>
              <w:t>, секретарь комиссии;</w:t>
            </w:r>
          </w:p>
        </w:tc>
      </w:tr>
    </w:tbl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</w:p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  <w:r w:rsidRPr="009352F9">
        <w:rPr>
          <w:sz w:val="28"/>
          <w:szCs w:val="28"/>
        </w:rPr>
        <w:t>Члены комиссии:</w:t>
      </w:r>
    </w:p>
    <w:p w:rsidR="009D7025" w:rsidRPr="009352F9" w:rsidRDefault="009D7025" w:rsidP="009D7025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D7025" w:rsidRPr="009352F9" w:rsidTr="0055293C">
        <w:tc>
          <w:tcPr>
            <w:tcW w:w="3369" w:type="dxa"/>
            <w:hideMark/>
          </w:tcPr>
          <w:p w:rsidR="0055293C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Татаринова </w:t>
            </w:r>
          </w:p>
          <w:p w:rsidR="009D7025" w:rsidRPr="009352F9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</w:tc>
        <w:tc>
          <w:tcPr>
            <w:tcW w:w="6520" w:type="dxa"/>
          </w:tcPr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социальным вопросам</w:t>
            </w:r>
            <w:r w:rsidRPr="009352F9">
              <w:rPr>
                <w:sz w:val="28"/>
                <w:szCs w:val="28"/>
              </w:rPr>
              <w:t>;</w:t>
            </w:r>
          </w:p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</w:p>
        </w:tc>
      </w:tr>
      <w:tr w:rsidR="009D7025" w:rsidRPr="009352F9" w:rsidTr="0055293C">
        <w:tc>
          <w:tcPr>
            <w:tcW w:w="3369" w:type="dxa"/>
            <w:hideMark/>
          </w:tcPr>
          <w:p w:rsidR="0055293C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9D7025" w:rsidRPr="009352F9" w:rsidRDefault="009D7025" w:rsidP="0055293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6520" w:type="dxa"/>
          </w:tcPr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 (Клементьевский сельский округ)</w:t>
            </w:r>
            <w:r w:rsidRPr="009352F9">
              <w:rPr>
                <w:sz w:val="28"/>
                <w:szCs w:val="28"/>
              </w:rPr>
              <w:t>;</w:t>
            </w:r>
          </w:p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D7025" w:rsidRPr="009352F9" w:rsidTr="0055293C">
        <w:tc>
          <w:tcPr>
            <w:tcW w:w="3369" w:type="dxa"/>
            <w:hideMark/>
          </w:tcPr>
          <w:p w:rsidR="0055293C" w:rsidRDefault="009D7025" w:rsidP="00552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Беляков </w:t>
            </w:r>
          </w:p>
          <w:p w:rsidR="009D7025" w:rsidRPr="009352F9" w:rsidRDefault="009D7025" w:rsidP="0055293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520" w:type="dxa"/>
          </w:tcPr>
          <w:p w:rsidR="009D7025" w:rsidRPr="009352F9" w:rsidRDefault="009D7025" w:rsidP="00567464">
            <w:pPr>
              <w:ind w:left="600" w:hanging="33"/>
              <w:jc w:val="both"/>
              <w:rPr>
                <w:sz w:val="28"/>
                <w:szCs w:val="28"/>
              </w:rPr>
            </w:pPr>
            <w:r w:rsidRPr="009352F9">
              <w:rPr>
                <w:sz w:val="28"/>
                <w:szCs w:val="28"/>
              </w:rPr>
              <w:t>Главный специалист по</w:t>
            </w:r>
            <w:r>
              <w:rPr>
                <w:sz w:val="28"/>
                <w:szCs w:val="28"/>
              </w:rPr>
              <w:t xml:space="preserve"> земельным и имущественным вопросам</w:t>
            </w:r>
            <w:r w:rsidRPr="009352F9">
              <w:rPr>
                <w:sz w:val="28"/>
                <w:szCs w:val="28"/>
              </w:rPr>
              <w:t>;</w:t>
            </w:r>
          </w:p>
          <w:p w:rsidR="009D7025" w:rsidRPr="009352F9" w:rsidRDefault="009D7025" w:rsidP="00567464">
            <w:pPr>
              <w:ind w:left="600" w:hanging="33"/>
              <w:rPr>
                <w:sz w:val="28"/>
                <w:szCs w:val="28"/>
                <w:highlight w:val="yellow"/>
              </w:rPr>
            </w:pPr>
          </w:p>
        </w:tc>
      </w:tr>
    </w:tbl>
    <w:p w:rsidR="009D7025" w:rsidRDefault="009D7025" w:rsidP="009D7025">
      <w:pPr>
        <w:ind w:left="4536"/>
        <w:rPr>
          <w:rFonts w:asciiTheme="minorHAnsi" w:hAnsiTheme="minorHAnsi"/>
          <w:color w:val="000000"/>
        </w:rPr>
      </w:pPr>
    </w:p>
    <w:p w:rsidR="009D7025" w:rsidRDefault="009D7025" w:rsidP="00033D58">
      <w:pPr>
        <w:pStyle w:val="a3"/>
        <w:spacing w:line="276" w:lineRule="auto"/>
        <w:ind w:firstLine="709"/>
        <w:rPr>
          <w:szCs w:val="28"/>
          <w:lang w:eastAsia="ar-SA"/>
        </w:rPr>
      </w:pPr>
    </w:p>
    <w:p w:rsidR="00033D58" w:rsidRDefault="00033D58" w:rsidP="00033D58">
      <w:pPr>
        <w:snapToGrid w:val="0"/>
        <w:jc w:val="center"/>
        <w:rPr>
          <w:sz w:val="28"/>
          <w:szCs w:val="28"/>
          <w:lang w:eastAsia="ar-SA"/>
        </w:rPr>
      </w:pPr>
    </w:p>
    <w:p w:rsidR="00033D58" w:rsidRDefault="00033D58" w:rsidP="00033D58">
      <w:pPr>
        <w:snapToGrid w:val="0"/>
        <w:jc w:val="center"/>
        <w:rPr>
          <w:sz w:val="28"/>
          <w:szCs w:val="28"/>
          <w:lang w:eastAsia="ar-SA"/>
        </w:rPr>
      </w:pPr>
    </w:p>
    <w:p w:rsidR="00033D58" w:rsidRDefault="00033D58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Default="0055293C" w:rsidP="00033D58">
      <w:pPr>
        <w:ind w:left="4536"/>
        <w:rPr>
          <w:b/>
          <w:bCs/>
        </w:rPr>
      </w:pPr>
    </w:p>
    <w:p w:rsidR="0055293C" w:rsidRPr="002872E1" w:rsidRDefault="0055293C" w:rsidP="00033D58">
      <w:pPr>
        <w:ind w:left="4536"/>
        <w:rPr>
          <w:b/>
          <w:bCs/>
        </w:rPr>
      </w:pPr>
    </w:p>
    <w:p w:rsidR="009D7025" w:rsidRPr="0055293C" w:rsidRDefault="009D7025" w:rsidP="009D7025">
      <w:pPr>
        <w:ind w:left="4536"/>
      </w:pPr>
      <w:r w:rsidRPr="0055293C">
        <w:lastRenderedPageBreak/>
        <w:t>Приложение 3</w:t>
      </w:r>
    </w:p>
    <w:p w:rsidR="0055293C" w:rsidRDefault="009D7025" w:rsidP="009D7025">
      <w:pPr>
        <w:ind w:left="4536"/>
        <w:rPr>
          <w:color w:val="000000"/>
        </w:rPr>
      </w:pPr>
      <w:r w:rsidRPr="0055293C">
        <w:t xml:space="preserve">к Порядку </w:t>
      </w:r>
      <w:r w:rsidRPr="0055293C">
        <w:rPr>
          <w:b/>
          <w:bCs/>
        </w:rPr>
        <w:t xml:space="preserve"> </w:t>
      </w:r>
      <w:r w:rsidRPr="0055293C">
        <w:rPr>
          <w:color w:val="000000"/>
        </w:rPr>
        <w:t xml:space="preserve">проведения осмотра детских площадок, расположенных на территории </w:t>
      </w:r>
    </w:p>
    <w:p w:rsidR="009D7025" w:rsidRPr="0055293C" w:rsidRDefault="009D7025" w:rsidP="009D7025">
      <w:pPr>
        <w:ind w:left="4536"/>
        <w:rPr>
          <w:color w:val="000000"/>
        </w:rPr>
      </w:pPr>
      <w:r w:rsidRPr="0055293C">
        <w:rPr>
          <w:color w:val="000000"/>
        </w:rPr>
        <w:t>Слободского сельского поселения</w:t>
      </w:r>
    </w:p>
    <w:p w:rsidR="00033D58" w:rsidRPr="0055293C" w:rsidRDefault="00033D58" w:rsidP="000B6890">
      <w:pPr>
        <w:ind w:firstLine="708"/>
        <w:jc w:val="center"/>
        <w:rPr>
          <w:sz w:val="28"/>
          <w:szCs w:val="28"/>
        </w:rPr>
      </w:pPr>
    </w:p>
    <w:p w:rsidR="005E501A" w:rsidRPr="005E501A" w:rsidRDefault="005E501A" w:rsidP="005E501A">
      <w:r w:rsidRPr="005E501A">
        <w:t xml:space="preserve">                                                                           Утверждаю:</w:t>
      </w:r>
    </w:p>
    <w:p w:rsidR="005E501A" w:rsidRPr="005E501A" w:rsidRDefault="005E501A" w:rsidP="005E501A">
      <w:r w:rsidRPr="005E501A">
        <w:t xml:space="preserve">                                                                           Глава Администрации   </w:t>
      </w:r>
    </w:p>
    <w:p w:rsidR="005E501A" w:rsidRPr="005E501A" w:rsidRDefault="005E501A" w:rsidP="005E501A">
      <w:r w:rsidRPr="005E501A">
        <w:t xml:space="preserve">                                                                           Слободского сельского поселения                                                          </w:t>
      </w:r>
    </w:p>
    <w:p w:rsidR="005E501A" w:rsidRPr="005E501A" w:rsidRDefault="005E501A" w:rsidP="005E501A">
      <w:r w:rsidRPr="005E501A">
        <w:t xml:space="preserve">                                                                            _______________ М.А.Аракчеева</w:t>
      </w:r>
    </w:p>
    <w:p w:rsidR="005E501A" w:rsidRPr="005E501A" w:rsidRDefault="005E501A" w:rsidP="005E501A">
      <w:r w:rsidRPr="005E501A">
        <w:t xml:space="preserve">                                                        </w:t>
      </w:r>
      <w:r>
        <w:t xml:space="preserve">                   </w:t>
      </w:r>
      <w:r w:rsidRPr="005E501A">
        <w:t xml:space="preserve"> «____» _____________________202</w:t>
      </w:r>
      <w:r>
        <w:t>1</w:t>
      </w:r>
      <w:r w:rsidRPr="005E501A">
        <w:t xml:space="preserve"> г.</w:t>
      </w:r>
    </w:p>
    <w:p w:rsidR="00567464" w:rsidRDefault="00567464" w:rsidP="000B6890">
      <w:pPr>
        <w:ind w:firstLine="708"/>
        <w:jc w:val="center"/>
        <w:rPr>
          <w:sz w:val="28"/>
          <w:szCs w:val="28"/>
        </w:rPr>
      </w:pPr>
    </w:p>
    <w:p w:rsidR="005E501A" w:rsidRDefault="005E501A" w:rsidP="000B6890">
      <w:pPr>
        <w:ind w:firstLine="708"/>
        <w:jc w:val="center"/>
        <w:rPr>
          <w:sz w:val="28"/>
          <w:szCs w:val="28"/>
        </w:rPr>
      </w:pPr>
    </w:p>
    <w:p w:rsidR="00567464" w:rsidRDefault="00567464" w:rsidP="00567464">
      <w:pPr>
        <w:jc w:val="center"/>
        <w:rPr>
          <w:color w:val="000000"/>
        </w:rPr>
      </w:pPr>
      <w:r w:rsidRPr="00521196">
        <w:rPr>
          <w:b/>
          <w:color w:val="000000"/>
        </w:rPr>
        <w:t>АКТ</w:t>
      </w:r>
      <w:r w:rsidRPr="00521196">
        <w:rPr>
          <w:b/>
          <w:color w:val="000000"/>
        </w:rPr>
        <w:br/>
      </w:r>
      <w:r w:rsidRPr="00377900">
        <w:rPr>
          <w:b/>
        </w:rPr>
        <w:t xml:space="preserve">осмотра </w:t>
      </w:r>
      <w:r>
        <w:rPr>
          <w:b/>
        </w:rPr>
        <w:t>игрового оборудования и игровых элементов на детских площадках, расположенных на территории Слободского сельского поселения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 xml:space="preserve">№ _____________ </w:t>
      </w:r>
      <w:r>
        <w:rPr>
          <w:color w:val="000000"/>
        </w:rPr>
        <w:t xml:space="preserve">                                                                                </w:t>
      </w:r>
      <w:r w:rsidRPr="006B0073">
        <w:rPr>
          <w:color w:val="000000"/>
        </w:rPr>
        <w:t>от "___" ________ 20__ г.</w:t>
      </w:r>
    </w:p>
    <w:p w:rsidR="005E501A" w:rsidRDefault="00567464" w:rsidP="00567464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6B0073">
        <w:rPr>
          <w:color w:val="000000"/>
        </w:rPr>
        <w:br/>
      </w:r>
      <w:r w:rsidR="005E501A">
        <w:rPr>
          <w:color w:val="000000"/>
        </w:rPr>
        <w:t>Комиссия в составе: ___________________________________________________________</w:t>
      </w:r>
    </w:p>
    <w:p w:rsidR="005E501A" w:rsidRDefault="005E501A" w:rsidP="00567464">
      <w:pPr>
        <w:rPr>
          <w:color w:val="000000"/>
        </w:rPr>
      </w:pPr>
      <w:r>
        <w:rPr>
          <w:color w:val="000000"/>
        </w:rPr>
        <w:t>составила настоящий акт осмотра игрового оборудования и игровых элементов на детской площадке, расположенной по адресу:______________________________________________</w:t>
      </w:r>
    </w:p>
    <w:p w:rsidR="005E501A" w:rsidRDefault="005E501A" w:rsidP="00567464">
      <w:pPr>
        <w:rPr>
          <w:color w:val="000000"/>
        </w:rPr>
      </w:pPr>
    </w:p>
    <w:p w:rsidR="00567464" w:rsidRDefault="00567464" w:rsidP="00567464">
      <w:pPr>
        <w:rPr>
          <w:color w:val="000000"/>
        </w:rPr>
      </w:pPr>
      <w:r>
        <w:rPr>
          <w:color w:val="000000"/>
        </w:rPr>
        <w:t xml:space="preserve">Владелец (балансодержатель) </w:t>
      </w:r>
      <w:r w:rsidRPr="006B0073">
        <w:rPr>
          <w:color w:val="000000"/>
        </w:rPr>
        <w:t>_________</w:t>
      </w:r>
      <w:r>
        <w:rPr>
          <w:color w:val="000000"/>
        </w:rPr>
        <w:t>_____________________________</w:t>
      </w:r>
      <w:r w:rsidRPr="006B0073">
        <w:rPr>
          <w:color w:val="000000"/>
        </w:rPr>
        <w:t>__________</w:t>
      </w:r>
      <w:r>
        <w:rPr>
          <w:color w:val="000000"/>
        </w:rPr>
        <w:t>___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>Адрес установки ___________</w:t>
      </w:r>
      <w:r>
        <w:rPr>
          <w:color w:val="000000"/>
        </w:rPr>
        <w:t>____________________</w:t>
      </w:r>
      <w:r w:rsidRPr="006B0073">
        <w:rPr>
          <w:color w:val="000000"/>
        </w:rPr>
        <w:t>_____________________</w:t>
      </w:r>
      <w:r>
        <w:rPr>
          <w:color w:val="000000"/>
        </w:rPr>
        <w:t>__________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>Характеристика поверхности:_____</w:t>
      </w:r>
      <w:r>
        <w:rPr>
          <w:color w:val="000000"/>
        </w:rPr>
        <w:t>______________________________</w:t>
      </w:r>
      <w:r w:rsidRPr="006B0073">
        <w:rPr>
          <w:color w:val="000000"/>
        </w:rPr>
        <w:br/>
        <w:t>_______________________________________________</w:t>
      </w:r>
      <w:r>
        <w:rPr>
          <w:color w:val="000000"/>
        </w:rPr>
        <w:t>______________________________</w:t>
      </w:r>
      <w:r w:rsidRPr="006B0073">
        <w:rPr>
          <w:color w:val="000000"/>
        </w:rPr>
        <w:br/>
        <w:t>_______________________________________________</w:t>
      </w:r>
      <w:r>
        <w:rPr>
          <w:color w:val="000000"/>
        </w:rPr>
        <w:t>______________________________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br/>
        <w:t>Перечень оборудования:</w:t>
      </w:r>
    </w:p>
    <w:p w:rsidR="00567464" w:rsidRPr="006B0073" w:rsidRDefault="00567464" w:rsidP="0056746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7"/>
        <w:gridCol w:w="1573"/>
        <w:gridCol w:w="1591"/>
        <w:gridCol w:w="1575"/>
        <w:gridCol w:w="1590"/>
      </w:tblGrid>
      <w:tr w:rsidR="00567464" w:rsidRPr="005505A2" w:rsidTr="00567464">
        <w:tc>
          <w:tcPr>
            <w:tcW w:w="675" w:type="dxa"/>
            <w:vAlign w:val="center"/>
          </w:tcPr>
          <w:p w:rsidR="00567464" w:rsidRDefault="00567464" w:rsidP="00567464">
            <w:pPr>
              <w:jc w:val="center"/>
            </w:pPr>
            <w:r w:rsidRPr="005505A2">
              <w:t>№</w:t>
            </w:r>
          </w:p>
          <w:p w:rsidR="00567464" w:rsidRPr="005505A2" w:rsidRDefault="00567464" w:rsidP="00567464">
            <w:pPr>
              <w:jc w:val="center"/>
            </w:pPr>
            <w:r>
              <w:t xml:space="preserve"> п/п</w:t>
            </w:r>
          </w:p>
        </w:tc>
        <w:tc>
          <w:tcPr>
            <w:tcW w:w="2567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Наименование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оборудования</w:t>
            </w:r>
          </w:p>
        </w:tc>
        <w:tc>
          <w:tcPr>
            <w:tcW w:w="1573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Результат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осмотра</w:t>
            </w:r>
          </w:p>
        </w:tc>
        <w:tc>
          <w:tcPr>
            <w:tcW w:w="1591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Выявленный</w:t>
            </w:r>
            <w:r w:rsidRPr="005505A2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дефект</w:t>
            </w:r>
          </w:p>
        </w:tc>
        <w:tc>
          <w:tcPr>
            <w:tcW w:w="1575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Принятые меры</w:t>
            </w:r>
          </w:p>
        </w:tc>
        <w:tc>
          <w:tcPr>
            <w:tcW w:w="1590" w:type="dxa"/>
            <w:vAlign w:val="center"/>
          </w:tcPr>
          <w:p w:rsidR="00567464" w:rsidRPr="005505A2" w:rsidRDefault="00567464" w:rsidP="00567464">
            <w:pPr>
              <w:jc w:val="center"/>
            </w:pPr>
            <w:r>
              <w:rPr>
                <w:rStyle w:val="fontstyle01"/>
              </w:rPr>
              <w:t>Примечание</w:t>
            </w:r>
          </w:p>
        </w:tc>
      </w:tr>
      <w:tr w:rsidR="00567464" w:rsidRPr="005505A2" w:rsidTr="00567464">
        <w:tc>
          <w:tcPr>
            <w:tcW w:w="675" w:type="dxa"/>
          </w:tcPr>
          <w:p w:rsidR="00567464" w:rsidRPr="005505A2" w:rsidRDefault="00567464" w:rsidP="00567464"/>
        </w:tc>
        <w:tc>
          <w:tcPr>
            <w:tcW w:w="2567" w:type="dxa"/>
          </w:tcPr>
          <w:p w:rsidR="00567464" w:rsidRPr="005505A2" w:rsidRDefault="00567464" w:rsidP="00567464"/>
        </w:tc>
        <w:tc>
          <w:tcPr>
            <w:tcW w:w="1573" w:type="dxa"/>
          </w:tcPr>
          <w:p w:rsidR="00567464" w:rsidRPr="005505A2" w:rsidRDefault="00567464" w:rsidP="00567464"/>
        </w:tc>
        <w:tc>
          <w:tcPr>
            <w:tcW w:w="1591" w:type="dxa"/>
          </w:tcPr>
          <w:p w:rsidR="00567464" w:rsidRPr="005505A2" w:rsidRDefault="00567464" w:rsidP="00567464"/>
        </w:tc>
        <w:tc>
          <w:tcPr>
            <w:tcW w:w="1575" w:type="dxa"/>
          </w:tcPr>
          <w:p w:rsidR="00567464" w:rsidRPr="005505A2" w:rsidRDefault="00567464" w:rsidP="00567464"/>
        </w:tc>
        <w:tc>
          <w:tcPr>
            <w:tcW w:w="1590" w:type="dxa"/>
          </w:tcPr>
          <w:p w:rsidR="00567464" w:rsidRPr="005505A2" w:rsidRDefault="00567464" w:rsidP="00567464"/>
        </w:tc>
      </w:tr>
    </w:tbl>
    <w:p w:rsidR="00567464" w:rsidRPr="006B0073" w:rsidRDefault="00567464" w:rsidP="00567464"/>
    <w:p w:rsidR="00567464" w:rsidRDefault="00567464" w:rsidP="00567464">
      <w:pPr>
        <w:rPr>
          <w:color w:val="000000"/>
        </w:rPr>
      </w:pPr>
      <w:r w:rsidRPr="0089047E">
        <w:rPr>
          <w:color w:val="000000"/>
        </w:rPr>
        <w:t>Проведенный осмотр и проверка рабо</w:t>
      </w:r>
      <w:r>
        <w:rPr>
          <w:color w:val="000000"/>
        </w:rPr>
        <w:t xml:space="preserve">тоспособности тренажеров </w:t>
      </w:r>
      <w:r w:rsidRPr="0089047E">
        <w:rPr>
          <w:color w:val="000000"/>
        </w:rPr>
        <w:t xml:space="preserve">подтверждают </w:t>
      </w:r>
      <w:r>
        <w:rPr>
          <w:color w:val="000000"/>
        </w:rPr>
        <w:t>их</w:t>
      </w:r>
      <w:r w:rsidRPr="0089047E">
        <w:rPr>
          <w:color w:val="000000"/>
        </w:rPr>
        <w:t xml:space="preserve"> комплектность</w:t>
      </w:r>
      <w:r>
        <w:rPr>
          <w:color w:val="000000"/>
        </w:rPr>
        <w:t xml:space="preserve">, соответствие эксплуатационной </w:t>
      </w:r>
      <w:r w:rsidRPr="0089047E">
        <w:rPr>
          <w:color w:val="000000"/>
        </w:rPr>
        <w:t>документации изготовителя и возможность безопасной эксплуатации</w:t>
      </w:r>
      <w:r>
        <w:rPr>
          <w:color w:val="000000"/>
        </w:rPr>
        <w:t>.</w:t>
      </w:r>
    </w:p>
    <w:p w:rsidR="00567464" w:rsidRDefault="00567464" w:rsidP="00567464">
      <w:pPr>
        <w:rPr>
          <w:color w:val="000000"/>
        </w:rPr>
      </w:pPr>
    </w:p>
    <w:p w:rsidR="00567464" w:rsidRDefault="005E501A" w:rsidP="00567464">
      <w:pPr>
        <w:rPr>
          <w:color w:val="000000"/>
        </w:rPr>
      </w:pPr>
      <w:r>
        <w:rPr>
          <w:color w:val="000000"/>
        </w:rPr>
        <w:t>Подписи членов комиссии:</w:t>
      </w:r>
    </w:p>
    <w:p w:rsidR="00567464" w:rsidRDefault="00567464" w:rsidP="00567464">
      <w:pPr>
        <w:rPr>
          <w:color w:val="000000"/>
        </w:rPr>
      </w:pPr>
      <w:r w:rsidRPr="006B0073">
        <w:rPr>
          <w:color w:val="000000"/>
        </w:rPr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</w:r>
      <w:r>
        <w:rPr>
          <w:color w:val="000000"/>
        </w:rPr>
        <w:t xml:space="preserve">   </w:t>
      </w:r>
      <w:r w:rsidR="005E501A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</w:t>
      </w:r>
    </w:p>
    <w:p w:rsidR="00567464" w:rsidRPr="005E501A" w:rsidRDefault="005E501A" w:rsidP="005E501A">
      <w:r>
        <w:rPr>
          <w:color w:val="000000"/>
        </w:rPr>
        <w:t>_______________</w:t>
      </w:r>
      <w:r w:rsidRPr="006B0073">
        <w:rPr>
          <w:color w:val="000000"/>
        </w:rPr>
        <w:t>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  <w:t>_________________________</w:t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 __________________ </w:t>
      </w:r>
      <w:r>
        <w:rPr>
          <w:color w:val="000000"/>
        </w:rPr>
        <w:t xml:space="preserve">               </w:t>
      </w:r>
      <w:r w:rsidRPr="006B0073">
        <w:rPr>
          <w:color w:val="000000"/>
        </w:rPr>
        <w:t>____________________</w:t>
      </w:r>
      <w:r w:rsidRPr="006B0073">
        <w:rPr>
          <w:color w:val="000000"/>
        </w:rPr>
        <w:br/>
      </w:r>
      <w:r>
        <w:rPr>
          <w:color w:val="000000"/>
        </w:rPr>
        <w:t xml:space="preserve">            </w:t>
      </w:r>
      <w:r w:rsidRPr="006B0073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           </w:t>
      </w:r>
      <w:r w:rsidRPr="006B0073">
        <w:rPr>
          <w:color w:val="000000"/>
        </w:rPr>
        <w:t>(личная подпись)</w:t>
      </w:r>
      <w:r>
        <w:rPr>
          <w:color w:val="000000"/>
        </w:rPr>
        <w:t xml:space="preserve">                    </w:t>
      </w:r>
      <w:r w:rsidRPr="006B0073">
        <w:rPr>
          <w:color w:val="000000"/>
        </w:rPr>
        <w:t xml:space="preserve"> (фамилия, инициалы)</w:t>
      </w:r>
      <w:r w:rsidRPr="006B0073">
        <w:rPr>
          <w:color w:val="000000"/>
        </w:rPr>
        <w:br/>
      </w:r>
    </w:p>
    <w:sectPr w:rsidR="00567464" w:rsidRPr="005E501A" w:rsidSect="00C827C3"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1B" w:rsidRDefault="0048641B">
      <w:r>
        <w:separator/>
      </w:r>
    </w:p>
  </w:endnote>
  <w:endnote w:type="continuationSeparator" w:id="0">
    <w:p w:rsidR="0048641B" w:rsidRDefault="0048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1B" w:rsidRDefault="0048641B">
      <w:r>
        <w:separator/>
      </w:r>
    </w:p>
  </w:footnote>
  <w:footnote w:type="continuationSeparator" w:id="0">
    <w:p w:rsidR="0048641B" w:rsidRDefault="0048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64" w:rsidRDefault="00567464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464" w:rsidRDefault="0056746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64" w:rsidRDefault="00567464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A6F">
      <w:rPr>
        <w:rStyle w:val="a6"/>
        <w:noProof/>
      </w:rPr>
      <w:t>- 5 -</w:t>
    </w:r>
    <w:r>
      <w:rPr>
        <w:rStyle w:val="a6"/>
      </w:rPr>
      <w:fldChar w:fldCharType="end"/>
    </w:r>
  </w:p>
  <w:p w:rsidR="00567464" w:rsidRDefault="0056746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567464" w:rsidRDefault="0056746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26E8"/>
    <w:multiLevelType w:val="multilevel"/>
    <w:tmpl w:val="993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F4F06"/>
    <w:multiLevelType w:val="multilevel"/>
    <w:tmpl w:val="B40E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3E2D56"/>
    <w:multiLevelType w:val="multilevel"/>
    <w:tmpl w:val="DA18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5E1D"/>
    <w:multiLevelType w:val="multilevel"/>
    <w:tmpl w:val="9348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42C93"/>
    <w:multiLevelType w:val="multilevel"/>
    <w:tmpl w:val="A3E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4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D2729"/>
    <w:multiLevelType w:val="multilevel"/>
    <w:tmpl w:val="0C4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3652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8513784"/>
    <w:multiLevelType w:val="multilevel"/>
    <w:tmpl w:val="FB3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EC3613"/>
    <w:multiLevelType w:val="multilevel"/>
    <w:tmpl w:val="7C2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4"/>
  </w:num>
  <w:num w:numId="5">
    <w:abstractNumId w:val="23"/>
  </w:num>
  <w:num w:numId="6">
    <w:abstractNumId w:val="13"/>
  </w:num>
  <w:num w:numId="7">
    <w:abstractNumId w:val="11"/>
  </w:num>
  <w:num w:numId="8">
    <w:abstractNumId w:val="21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  <w:num w:numId="19">
    <w:abstractNumId w:val="3"/>
  </w:num>
  <w:num w:numId="20">
    <w:abstractNumId w:val="17"/>
  </w:num>
  <w:num w:numId="21">
    <w:abstractNumId w:val="9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2D04"/>
    <w:rsid w:val="00006D25"/>
    <w:rsid w:val="00033D58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B6890"/>
    <w:rsid w:val="000C229A"/>
    <w:rsid w:val="000D09B0"/>
    <w:rsid w:val="000D2EAE"/>
    <w:rsid w:val="000D72A7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3387E"/>
    <w:rsid w:val="00254C59"/>
    <w:rsid w:val="002609AD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11611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8641B"/>
    <w:rsid w:val="004C5736"/>
    <w:rsid w:val="004D2D46"/>
    <w:rsid w:val="004E53B7"/>
    <w:rsid w:val="004E6C2B"/>
    <w:rsid w:val="004F0414"/>
    <w:rsid w:val="004F2A62"/>
    <w:rsid w:val="004F6E2F"/>
    <w:rsid w:val="00521196"/>
    <w:rsid w:val="00521A6E"/>
    <w:rsid w:val="005404A4"/>
    <w:rsid w:val="0055293C"/>
    <w:rsid w:val="0056746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5E501A"/>
    <w:rsid w:val="00601BB7"/>
    <w:rsid w:val="00601F8F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C2A6F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C1282"/>
    <w:rsid w:val="007C19A5"/>
    <w:rsid w:val="007C3533"/>
    <w:rsid w:val="007C4134"/>
    <w:rsid w:val="007D07D6"/>
    <w:rsid w:val="007D4FFC"/>
    <w:rsid w:val="007D70CE"/>
    <w:rsid w:val="007E000F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D7025"/>
    <w:rsid w:val="009E4DA0"/>
    <w:rsid w:val="009E61B4"/>
    <w:rsid w:val="00A05002"/>
    <w:rsid w:val="00A40EA7"/>
    <w:rsid w:val="00A52F1E"/>
    <w:rsid w:val="00A71995"/>
    <w:rsid w:val="00A73849"/>
    <w:rsid w:val="00A91F15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19E7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732E"/>
    <w:rsid w:val="00C52C44"/>
    <w:rsid w:val="00C5313C"/>
    <w:rsid w:val="00C53DE2"/>
    <w:rsid w:val="00C71E46"/>
    <w:rsid w:val="00C72FC7"/>
    <w:rsid w:val="00C827C3"/>
    <w:rsid w:val="00CA2E66"/>
    <w:rsid w:val="00CA71B4"/>
    <w:rsid w:val="00CB6111"/>
    <w:rsid w:val="00CD6F7D"/>
    <w:rsid w:val="00CD72B9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39956-6AE3-4627-B4AF-6EE308F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0B689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B68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B6890"/>
    <w:pPr>
      <w:spacing w:before="100" w:beforeAutospacing="1" w:after="100" w:afterAutospacing="1"/>
    </w:pPr>
  </w:style>
  <w:style w:type="paragraph" w:customStyle="1" w:styleId="ConsPlusTitle">
    <w:name w:val="ConsPlusTitle"/>
    <w:rsid w:val="00033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3D5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fontstyle01">
    <w:name w:val="fontstyle01"/>
    <w:basedOn w:val="a0"/>
    <w:rsid w:val="005674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Maksim Aleksandrov</cp:lastModifiedBy>
  <cp:revision>2</cp:revision>
  <cp:lastPrinted>2021-07-06T07:26:00Z</cp:lastPrinted>
  <dcterms:created xsi:type="dcterms:W3CDTF">2021-07-20T09:29:00Z</dcterms:created>
  <dcterms:modified xsi:type="dcterms:W3CDTF">2021-07-20T09:29:00Z</dcterms:modified>
</cp:coreProperties>
</file>