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DF5AC9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DF5AC9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DF5AC9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DF5AC9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DF5AC9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DF5AC9">
      <w:pPr>
        <w:pStyle w:val="a5"/>
        <w:suppressAutoHyphens/>
        <w:ind w:firstLine="0"/>
        <w:rPr>
          <w:b/>
          <w:sz w:val="28"/>
          <w:szCs w:val="28"/>
        </w:rPr>
      </w:pPr>
    </w:p>
    <w:p w:rsidR="00592F74" w:rsidRDefault="00592F74" w:rsidP="00DF5AC9">
      <w:pPr>
        <w:pStyle w:val="a5"/>
        <w:suppressAutoHyphens/>
        <w:ind w:firstLine="0"/>
        <w:rPr>
          <w:b/>
          <w:sz w:val="28"/>
          <w:szCs w:val="28"/>
        </w:rPr>
      </w:pPr>
    </w:p>
    <w:p w:rsidR="0006213F" w:rsidRPr="00DF0BED" w:rsidRDefault="00670C11" w:rsidP="00DF5AC9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710D92">
        <w:rPr>
          <w:b/>
          <w:sz w:val="28"/>
          <w:szCs w:val="28"/>
        </w:rPr>
        <w:t>2</w:t>
      </w:r>
      <w:r w:rsidR="00C43BB0">
        <w:rPr>
          <w:b/>
          <w:sz w:val="28"/>
          <w:szCs w:val="28"/>
        </w:rPr>
        <w:t>0</w:t>
      </w:r>
      <w:r w:rsidR="00710D92">
        <w:rPr>
          <w:b/>
          <w:sz w:val="28"/>
          <w:szCs w:val="28"/>
        </w:rPr>
        <w:t>.09.2021</w:t>
      </w:r>
      <w:r w:rsidR="0096665E" w:rsidRPr="00DF0BED">
        <w:rPr>
          <w:b/>
          <w:sz w:val="28"/>
          <w:szCs w:val="28"/>
        </w:rPr>
        <w:t xml:space="preserve"> г. </w:t>
      </w:r>
      <w:r w:rsidR="00CA71B4" w:rsidRPr="00DF0BED">
        <w:rPr>
          <w:b/>
          <w:sz w:val="28"/>
          <w:szCs w:val="28"/>
        </w:rPr>
        <w:t xml:space="preserve">  № </w:t>
      </w:r>
      <w:r w:rsidR="00C43BB0">
        <w:rPr>
          <w:b/>
          <w:sz w:val="28"/>
          <w:szCs w:val="28"/>
        </w:rPr>
        <w:t>210</w:t>
      </w:r>
    </w:p>
    <w:p w:rsidR="0096665E" w:rsidRPr="00DF0BED" w:rsidRDefault="0096665E" w:rsidP="00DF5AC9">
      <w:pPr>
        <w:pStyle w:val="a5"/>
        <w:suppressAutoHyphens/>
        <w:ind w:firstLine="0"/>
        <w:rPr>
          <w:b/>
          <w:sz w:val="28"/>
          <w:szCs w:val="28"/>
        </w:rPr>
      </w:pPr>
    </w:p>
    <w:p w:rsidR="00B8478A" w:rsidRPr="00AC2959" w:rsidRDefault="00B8478A" w:rsidP="00DF5AC9">
      <w:pPr>
        <w:suppressAutoHyphens/>
        <w:ind w:right="3033"/>
        <w:jc w:val="both"/>
        <w:rPr>
          <w:spacing w:val="1"/>
          <w:sz w:val="28"/>
          <w:szCs w:val="28"/>
        </w:rPr>
      </w:pPr>
      <w:r w:rsidRPr="00AC2959">
        <w:rPr>
          <w:sz w:val="28"/>
          <w:szCs w:val="28"/>
        </w:rPr>
        <w:t>Об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Pr="00AC2959">
        <w:rPr>
          <w:spacing w:val="-2"/>
          <w:sz w:val="28"/>
          <w:szCs w:val="28"/>
        </w:rPr>
        <w:t>Слободского сельского посел</w:t>
      </w:r>
      <w:r w:rsidRPr="00AC2959">
        <w:rPr>
          <w:spacing w:val="-2"/>
          <w:sz w:val="28"/>
          <w:szCs w:val="28"/>
        </w:rPr>
        <w:t>е</w:t>
      </w:r>
      <w:r w:rsidRPr="00AC2959">
        <w:rPr>
          <w:spacing w:val="-2"/>
          <w:sz w:val="28"/>
          <w:szCs w:val="28"/>
        </w:rPr>
        <w:t xml:space="preserve">ния </w:t>
      </w:r>
      <w:r w:rsidR="00ED5700">
        <w:rPr>
          <w:sz w:val="28"/>
          <w:szCs w:val="28"/>
        </w:rPr>
        <w:t>на 20</w:t>
      </w:r>
      <w:r w:rsidR="00710D92">
        <w:rPr>
          <w:sz w:val="28"/>
          <w:szCs w:val="28"/>
        </w:rPr>
        <w:t>23</w:t>
      </w:r>
      <w:r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</w:t>
      </w:r>
      <w:r w:rsidR="00710D92">
        <w:rPr>
          <w:sz w:val="28"/>
          <w:szCs w:val="28"/>
        </w:rPr>
        <w:t>5</w:t>
      </w:r>
      <w:r w:rsidRPr="00AC2959">
        <w:rPr>
          <w:sz w:val="28"/>
          <w:szCs w:val="28"/>
        </w:rPr>
        <w:t xml:space="preserve"> годы»</w:t>
      </w:r>
    </w:p>
    <w:p w:rsidR="00B8478A" w:rsidRDefault="00B8478A" w:rsidP="00DF5AC9">
      <w:pPr>
        <w:suppressAutoHyphens/>
        <w:rPr>
          <w:sz w:val="28"/>
          <w:szCs w:val="28"/>
        </w:rPr>
      </w:pPr>
    </w:p>
    <w:p w:rsidR="00592F74" w:rsidRPr="00AC2959" w:rsidRDefault="00592F74" w:rsidP="00DF5AC9">
      <w:pPr>
        <w:suppressAutoHyphens/>
        <w:rPr>
          <w:sz w:val="28"/>
          <w:szCs w:val="28"/>
        </w:rPr>
      </w:pPr>
    </w:p>
    <w:p w:rsidR="00B8478A" w:rsidRPr="00AC2959" w:rsidRDefault="004F23FD" w:rsidP="00DF5AC9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478A" w:rsidRPr="00AC2959">
        <w:rPr>
          <w:color w:val="000000"/>
          <w:sz w:val="28"/>
          <w:szCs w:val="28"/>
        </w:rPr>
        <w:t xml:space="preserve">В соответствии </w:t>
      </w:r>
      <w:r w:rsidR="00B8478A" w:rsidRPr="00A13EC4">
        <w:rPr>
          <w:sz w:val="28"/>
          <w:szCs w:val="28"/>
        </w:rPr>
        <w:t>со ст. 14 Федерального закона № 131-ФЗ «Об общих принципах организации местного самоуправления Российской Федерации»</w:t>
      </w:r>
      <w:r w:rsidR="00B8478A" w:rsidRPr="00AC2959">
        <w:rPr>
          <w:color w:val="000000"/>
          <w:sz w:val="28"/>
          <w:szCs w:val="28"/>
        </w:rPr>
        <w:t>,  Уставом Слободского сельского поселения</w:t>
      </w:r>
    </w:p>
    <w:p w:rsidR="00B8478A" w:rsidRPr="00AC2959" w:rsidRDefault="00B8478A" w:rsidP="00DF5AC9">
      <w:pPr>
        <w:suppressAutoHyphens/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592F74" w:rsidRPr="00AC2959" w:rsidRDefault="00592F74" w:rsidP="00DF5AC9">
      <w:pPr>
        <w:suppressAutoHyphens/>
        <w:rPr>
          <w:sz w:val="28"/>
          <w:szCs w:val="28"/>
        </w:rPr>
      </w:pPr>
    </w:p>
    <w:p w:rsidR="004813FF" w:rsidRDefault="00FA5538" w:rsidP="00DF5AC9">
      <w:pPr>
        <w:numPr>
          <w:ilvl w:val="0"/>
          <w:numId w:val="21"/>
        </w:numPr>
        <w:suppressAutoHyphens/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Утвердить муниципальную программу </w:t>
      </w:r>
      <w:r w:rsidR="00085C1F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085C1F" w:rsidRPr="00AC2959">
        <w:rPr>
          <w:spacing w:val="-2"/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на 2023</w:t>
      </w:r>
      <w:r w:rsidR="00085C1F" w:rsidRPr="00AC2959">
        <w:rPr>
          <w:sz w:val="28"/>
          <w:szCs w:val="28"/>
        </w:rPr>
        <w:t xml:space="preserve"> - 20</w:t>
      </w:r>
      <w:r w:rsidR="00085C1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085C1F" w:rsidRPr="00AC2959">
        <w:rPr>
          <w:sz w:val="28"/>
          <w:szCs w:val="28"/>
        </w:rPr>
        <w:t xml:space="preserve"> годы»</w:t>
      </w:r>
      <w:r>
        <w:rPr>
          <w:iCs/>
          <w:sz w:val="28"/>
          <w:szCs w:val="28"/>
        </w:rPr>
        <w:t xml:space="preserve"> (прилагается)</w:t>
      </w:r>
      <w:r w:rsidR="004813FF" w:rsidRPr="00AC2959">
        <w:rPr>
          <w:sz w:val="28"/>
          <w:szCs w:val="28"/>
        </w:rPr>
        <w:t>.</w:t>
      </w:r>
    </w:p>
    <w:p w:rsidR="00FA5538" w:rsidRDefault="00FA5538" w:rsidP="00DF5AC9">
      <w:pPr>
        <w:numPr>
          <w:ilvl w:val="0"/>
          <w:numId w:val="21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бюджета.</w:t>
      </w:r>
    </w:p>
    <w:p w:rsidR="004F23FD" w:rsidRDefault="00183291" w:rsidP="00DF5AC9">
      <w:pPr>
        <w:numPr>
          <w:ilvl w:val="0"/>
          <w:numId w:val="21"/>
        </w:numPr>
        <w:suppressAutoHyphens/>
        <w:ind w:left="426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FA5538" w:rsidRPr="00AC2959" w:rsidRDefault="00FA5538" w:rsidP="00DF5AC9">
      <w:pPr>
        <w:numPr>
          <w:ilvl w:val="0"/>
          <w:numId w:val="21"/>
        </w:numPr>
        <w:suppressAutoHyphens/>
        <w:ind w:left="426"/>
        <w:jc w:val="both"/>
        <w:rPr>
          <w:sz w:val="28"/>
          <w:szCs w:val="28"/>
        </w:rPr>
      </w:pPr>
      <w:proofErr w:type="gramStart"/>
      <w:r w:rsidRPr="00AC2959">
        <w:rPr>
          <w:sz w:val="28"/>
          <w:szCs w:val="28"/>
        </w:rPr>
        <w:t>Контроль за</w:t>
      </w:r>
      <w:proofErr w:type="gramEnd"/>
      <w:r w:rsidRPr="00AC29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3FD" w:rsidRDefault="004F23FD" w:rsidP="00DF5AC9">
      <w:pPr>
        <w:suppressAutoHyphens/>
        <w:ind w:left="426"/>
        <w:jc w:val="both"/>
        <w:rPr>
          <w:sz w:val="28"/>
          <w:szCs w:val="28"/>
        </w:rPr>
      </w:pPr>
    </w:p>
    <w:p w:rsidR="00437554" w:rsidRPr="004F23FD" w:rsidRDefault="00B8478A" w:rsidP="00DF5AC9">
      <w:pPr>
        <w:suppressAutoHyphens/>
        <w:ind w:left="426"/>
        <w:jc w:val="both"/>
        <w:rPr>
          <w:sz w:val="28"/>
          <w:szCs w:val="28"/>
        </w:rPr>
      </w:pPr>
      <w:r w:rsidRPr="004F23FD">
        <w:rPr>
          <w:spacing w:val="-1"/>
          <w:sz w:val="28"/>
          <w:szCs w:val="28"/>
        </w:rPr>
        <w:t xml:space="preserve">Глава </w:t>
      </w:r>
      <w:r w:rsidR="004F23FD">
        <w:rPr>
          <w:spacing w:val="-1"/>
          <w:sz w:val="28"/>
          <w:szCs w:val="28"/>
        </w:rPr>
        <w:t xml:space="preserve">Слободского сельского </w:t>
      </w:r>
      <w:r w:rsidRPr="004F23FD">
        <w:rPr>
          <w:spacing w:val="-1"/>
          <w:sz w:val="28"/>
          <w:szCs w:val="28"/>
        </w:rPr>
        <w:t xml:space="preserve">поселения         </w:t>
      </w:r>
      <w:r w:rsidR="003E0751" w:rsidRPr="004F23FD">
        <w:rPr>
          <w:spacing w:val="-1"/>
          <w:sz w:val="28"/>
          <w:szCs w:val="28"/>
        </w:rPr>
        <w:t xml:space="preserve">                           </w:t>
      </w:r>
      <w:r w:rsidRPr="004F23FD">
        <w:rPr>
          <w:spacing w:val="-1"/>
          <w:sz w:val="28"/>
          <w:szCs w:val="28"/>
        </w:rPr>
        <w:t xml:space="preserve">    </w:t>
      </w:r>
      <w:r w:rsidR="007C7E9C" w:rsidRPr="004F23FD">
        <w:rPr>
          <w:spacing w:val="-4"/>
          <w:sz w:val="28"/>
          <w:szCs w:val="28"/>
        </w:rPr>
        <w:t>М.А. Аракчеева</w:t>
      </w:r>
    </w:p>
    <w:p w:rsidR="00592F74" w:rsidRDefault="00592F74" w:rsidP="00DF5AC9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554" w:rsidRDefault="00437554" w:rsidP="00DF5AC9">
      <w:pPr>
        <w:suppressAutoHyphens/>
        <w:jc w:val="right"/>
        <w:rPr>
          <w:b/>
          <w:sz w:val="20"/>
          <w:szCs w:val="20"/>
        </w:rPr>
      </w:pPr>
    </w:p>
    <w:p w:rsidR="00B8478A" w:rsidRDefault="00B8478A" w:rsidP="00DF5AC9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DF5AC9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</w:t>
      </w:r>
      <w:r w:rsidR="00FA5538">
        <w:rPr>
          <w:b/>
          <w:sz w:val="20"/>
          <w:szCs w:val="20"/>
        </w:rPr>
        <w:t>20.09.2021</w:t>
      </w:r>
      <w:r w:rsidRPr="00AC2959">
        <w:rPr>
          <w:b/>
          <w:sz w:val="20"/>
          <w:szCs w:val="20"/>
        </w:rPr>
        <w:t xml:space="preserve"> г. № </w:t>
      </w:r>
      <w:r w:rsidR="00FA5538">
        <w:rPr>
          <w:b/>
          <w:sz w:val="20"/>
          <w:szCs w:val="20"/>
        </w:rPr>
        <w:t>210</w:t>
      </w:r>
    </w:p>
    <w:p w:rsidR="00B8478A" w:rsidRPr="008D47C7" w:rsidRDefault="00B8478A" w:rsidP="00DF5AC9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DF5AC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DF5AC9">
      <w:pPr>
        <w:suppressAutoHyphens/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1" w:name="YANDEX_2"/>
      <w:bookmarkEnd w:id="1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2" w:name="YANDEX_4"/>
      <w:bookmarkStart w:id="3" w:name="YANDEX_5"/>
      <w:bookmarkEnd w:id="2"/>
      <w:bookmarkEnd w:id="3"/>
      <w:r>
        <w:rPr>
          <w:b/>
          <w:sz w:val="28"/>
          <w:szCs w:val="28"/>
        </w:rPr>
        <w:t>Я</w:t>
      </w:r>
    </w:p>
    <w:p w:rsidR="00B8478A" w:rsidRPr="00377FD8" w:rsidRDefault="00B8478A" w:rsidP="00DF5AC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A553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</w:t>
      </w:r>
      <w:r w:rsidR="00FA5538">
        <w:rPr>
          <w:b/>
          <w:sz w:val="28"/>
          <w:szCs w:val="28"/>
        </w:rPr>
        <w:t>5</w:t>
      </w:r>
      <w:r w:rsidRPr="00377FD8">
        <w:rPr>
          <w:b/>
          <w:sz w:val="28"/>
          <w:szCs w:val="28"/>
        </w:rPr>
        <w:t xml:space="preserve"> ГОДЫ»</w:t>
      </w:r>
    </w:p>
    <w:p w:rsidR="00FA5538" w:rsidRDefault="00FA5538" w:rsidP="00DF5AC9">
      <w:pPr>
        <w:suppressAutoHyphens/>
        <w:jc w:val="center"/>
        <w:rPr>
          <w:b/>
          <w:sz w:val="28"/>
          <w:szCs w:val="28"/>
        </w:rPr>
      </w:pPr>
      <w:bookmarkStart w:id="4" w:name="YANDEX_6"/>
      <w:bookmarkEnd w:id="4"/>
    </w:p>
    <w:p w:rsidR="00FA5538" w:rsidRPr="00377FD8" w:rsidRDefault="00FA5538" w:rsidP="00DF5AC9">
      <w:pPr>
        <w:suppressAutoHyphens/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FA5538" w:rsidRPr="00377FD8" w:rsidRDefault="00FA5538" w:rsidP="00DF5AC9">
      <w:pPr>
        <w:suppressAutoHyphens/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FA5538" w:rsidRPr="00912867" w:rsidRDefault="00FA5538" w:rsidP="00DF5AC9">
      <w:pPr>
        <w:suppressAutoHyphens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</w:t>
      </w:r>
      <w:r w:rsidR="00B80892">
        <w:rPr>
          <w:sz w:val="28"/>
          <w:szCs w:val="28"/>
        </w:rPr>
        <w:t xml:space="preserve"> 2023-2025 годы</w:t>
      </w:r>
      <w:bookmarkStart w:id="5" w:name="_GoBack"/>
      <w:bookmarkEnd w:id="5"/>
      <w:r w:rsidR="00B808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91"/>
        <w:gridCol w:w="7796"/>
      </w:tblGrid>
      <w:tr w:rsidR="00FA5538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538" w:rsidRPr="00DF31CF" w:rsidRDefault="00FA5538" w:rsidP="00DF5AC9">
            <w:pPr>
              <w:suppressAutoHyphens/>
            </w:pPr>
            <w:r>
              <w:t>Н</w:t>
            </w:r>
            <w:r w:rsidRPr="00DF31CF">
              <w:t>аименование</w:t>
            </w:r>
            <w:r>
              <w:t xml:space="preserve"> </w:t>
            </w:r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538" w:rsidRPr="00DF31CF" w:rsidRDefault="00FA5538" w:rsidP="00DF5AC9">
            <w:pPr>
              <w:suppressAutoHyphens/>
            </w:pPr>
            <w:r w:rsidRPr="00DF31CF">
              <w:t>Муниципальная</w:t>
            </w:r>
            <w:r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</w:t>
            </w:r>
            <w:r>
              <w:t>23</w:t>
            </w:r>
            <w:r w:rsidRPr="00DF31CF">
              <w:t xml:space="preserve"> </w:t>
            </w:r>
            <w:r>
              <w:t>–</w:t>
            </w:r>
            <w:r w:rsidRPr="00DF31CF">
              <w:t xml:space="preserve"> 20</w:t>
            </w:r>
            <w:r>
              <w:t xml:space="preserve">25 </w:t>
            </w:r>
            <w:r w:rsidRPr="00DF31CF">
              <w:t>годы»</w:t>
            </w:r>
          </w:p>
        </w:tc>
      </w:tr>
      <w:tr w:rsidR="0016197E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  <w:jc w:val="both"/>
            </w:pPr>
            <w:r w:rsidRPr="00DF31CF">
              <w:t>Разработчик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</w:pPr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16197E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</w:pPr>
            <w:r>
              <w:t>Ц</w:t>
            </w:r>
            <w:r w:rsidRPr="00DF31CF">
              <w:t>ель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F32E13">
            <w:pPr>
              <w:suppressAutoHyphens/>
            </w:pPr>
            <w:r w:rsidRPr="00DF31CF">
              <w:t>Совершенствование системы благоустройства</w:t>
            </w:r>
            <w:r>
              <w:t xml:space="preserve"> </w:t>
            </w:r>
            <w:r w:rsidRPr="00DF31CF">
              <w:t xml:space="preserve"> Слобо</w:t>
            </w:r>
            <w:r w:rsidRPr="00DF31CF">
              <w:t>д</w:t>
            </w:r>
            <w:r w:rsidRPr="00DF31CF">
              <w:t>ского сельского поселения Угличского района Ярославской области, создание комфортных условий</w:t>
            </w:r>
            <w:r w:rsidR="00F32E13">
              <w:t xml:space="preserve"> проживания и отдыха населения</w:t>
            </w:r>
            <w:r w:rsidRPr="00DF31CF">
              <w:t>.</w:t>
            </w:r>
          </w:p>
        </w:tc>
      </w:tr>
      <w:tr w:rsidR="0016197E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  <w:jc w:val="both"/>
            </w:pPr>
            <w:r>
              <w:t>З</w:t>
            </w:r>
            <w:r w:rsidRPr="00DF31CF">
              <w:t>адачи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</w:pPr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r>
              <w:t xml:space="preserve"> благоустройства поселения</w:t>
            </w:r>
            <w:r w:rsidRPr="00DF31CF">
              <w:t>.</w:t>
            </w:r>
          </w:p>
          <w:p w:rsidR="0016197E" w:rsidRDefault="0016197E" w:rsidP="00DF5AC9">
            <w:pPr>
              <w:suppressAutoHyphens/>
            </w:pPr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16197E" w:rsidRPr="00DF31CF" w:rsidRDefault="0016197E" w:rsidP="00DF5AC9">
            <w:pPr>
              <w:suppressAutoHyphens/>
            </w:pPr>
            <w:r>
              <w:t>3. Содержание, текущий ремонт объектов благоустройства</w:t>
            </w:r>
          </w:p>
          <w:p w:rsidR="0016197E" w:rsidRPr="00DF31CF" w:rsidRDefault="0016197E" w:rsidP="00DF5AC9">
            <w:pPr>
              <w:suppressAutoHyphens/>
            </w:pPr>
            <w:r>
              <w:t>4</w:t>
            </w:r>
            <w:r w:rsidRPr="00DF31CF">
              <w:t>. Привлечение жителей к участию в решении проблем благоустройства населенных пунктов.</w:t>
            </w:r>
          </w:p>
          <w:p w:rsidR="0016197E" w:rsidRDefault="0016197E" w:rsidP="00DF5AC9">
            <w:pPr>
              <w:suppressAutoHyphens/>
            </w:pPr>
            <w:r>
              <w:t>5</w:t>
            </w:r>
            <w:r w:rsidRPr="00DF31CF">
              <w:t xml:space="preserve">. Улучшение </w:t>
            </w:r>
            <w:r>
              <w:t xml:space="preserve">санитарной </w:t>
            </w:r>
            <w:r w:rsidRPr="00DF31CF">
              <w:t xml:space="preserve">экологической обстановки </w:t>
            </w:r>
            <w:r>
              <w:t>в поселении и на свободных территориях, ликвидация стихийных навалов мусора</w:t>
            </w:r>
          </w:p>
          <w:p w:rsidR="0016197E" w:rsidRDefault="0016197E" w:rsidP="00DF5AC9">
            <w:pPr>
              <w:suppressAutoHyphens/>
            </w:pPr>
            <w:r>
              <w:t>6. Обеспечение функции уличного освещения на территории поселения</w:t>
            </w:r>
          </w:p>
          <w:p w:rsidR="0016197E" w:rsidRDefault="00095E64" w:rsidP="00DF5AC9">
            <w:pPr>
              <w:suppressAutoHyphens/>
            </w:pPr>
            <w:r>
              <w:t>7. Благоустройство, восстановление воинских захоронений, обели</w:t>
            </w:r>
            <w:r>
              <w:t>с</w:t>
            </w:r>
            <w:r>
              <w:t>ков, памятников на территории поселения</w:t>
            </w:r>
          </w:p>
          <w:p w:rsidR="009120E7" w:rsidRDefault="009120E7" w:rsidP="00DF5AC9">
            <w:pPr>
              <w:suppressAutoHyphens/>
            </w:pPr>
            <w:r>
              <w:t>8. Реализация мероприятий в рамках Губернато</w:t>
            </w:r>
            <w:r>
              <w:t>р</w:t>
            </w:r>
            <w:r>
              <w:t>ского проекта «Решаем вместе»</w:t>
            </w:r>
          </w:p>
          <w:p w:rsidR="00635940" w:rsidRPr="00DF31CF" w:rsidRDefault="00635940" w:rsidP="00DF5AC9">
            <w:pPr>
              <w:suppressAutoHyphens/>
            </w:pPr>
            <w:r>
              <w:t>9. Обеспечение деятельности муниципального учреждения</w:t>
            </w:r>
          </w:p>
        </w:tc>
      </w:tr>
      <w:tr w:rsidR="00095E64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Default="00095E64" w:rsidP="00DF5AC9">
            <w:pPr>
              <w:suppressAutoHyphens/>
              <w:jc w:val="both"/>
            </w:pPr>
            <w:r w:rsidRPr="00DF31CF">
              <w:t>Исполнит</w:t>
            </w:r>
            <w:r>
              <w:t>е</w:t>
            </w:r>
            <w:r w:rsidRPr="00DF31CF">
              <w:t>л</w:t>
            </w:r>
            <w:r>
              <w:t>и</w:t>
            </w:r>
            <w:r w:rsidRPr="00DF31CF">
              <w:t xml:space="preserve"> </w:t>
            </w:r>
          </w:p>
          <w:p w:rsidR="00095E64" w:rsidRPr="00DF31CF" w:rsidRDefault="00095E64" w:rsidP="00DF5AC9">
            <w:pPr>
              <w:suppressAutoHyphens/>
              <w:jc w:val="both"/>
            </w:pP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Default="00095E64" w:rsidP="00DF5AC9">
            <w:pPr>
              <w:suppressAutoHyphens/>
            </w:pPr>
            <w:r w:rsidRPr="00DF31CF">
              <w:t>МУ «</w:t>
            </w:r>
            <w:proofErr w:type="spellStart"/>
            <w:r w:rsidRPr="00DF31CF">
              <w:t>Комбытсервис</w:t>
            </w:r>
            <w:proofErr w:type="spellEnd"/>
            <w:r w:rsidRPr="00DF31CF">
              <w:t xml:space="preserve">» Слободского сельского поселения </w:t>
            </w:r>
            <w:r>
              <w:t>УМР ЯО,</w:t>
            </w:r>
          </w:p>
          <w:p w:rsidR="00095E64" w:rsidRPr="00DF31CF" w:rsidRDefault="00095E64" w:rsidP="00DF5AC9">
            <w:pPr>
              <w:suppressAutoHyphens/>
            </w:pPr>
            <w:r>
              <w:t>Администрация Слободского сельского поселения УМР ЯО</w:t>
            </w:r>
          </w:p>
        </w:tc>
      </w:tr>
      <w:tr w:rsidR="00095E64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t xml:space="preserve">Срок </w:t>
            </w:r>
            <w:r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>
              <w:t>а</w:t>
            </w:r>
            <w:r w:rsidRPr="00DF31CF">
              <w:t>ции</w:t>
            </w:r>
            <w:r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</w:pPr>
            <w:r>
              <w:t>2023-2025 годы</w:t>
            </w:r>
          </w:p>
        </w:tc>
      </w:tr>
      <w:tr w:rsidR="00095E64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0837D9" w:rsidRDefault="00095E64" w:rsidP="00DF5AC9">
            <w:pPr>
              <w:suppressAutoHyphens/>
            </w:pPr>
            <w:r w:rsidRPr="000837D9">
              <w:t xml:space="preserve">Общий объем финансирования программы – </w:t>
            </w:r>
            <w:r w:rsidR="00B80892">
              <w:t>8154</w:t>
            </w:r>
            <w:r>
              <w:t>,00</w:t>
            </w:r>
            <w:r w:rsidRPr="000837D9">
              <w:t xml:space="preserve">  тыс. руб., в </w:t>
            </w:r>
            <w:proofErr w:type="spellStart"/>
            <w:r w:rsidRPr="000837D9">
              <w:t>т.ч</w:t>
            </w:r>
            <w:proofErr w:type="spellEnd"/>
            <w:r w:rsidRPr="000837D9">
              <w:t>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B80892">
              <w:t>7144,00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B80892">
              <w:t>1</w:t>
            </w:r>
            <w:r>
              <w:t>0</w:t>
            </w:r>
            <w:r w:rsidR="00B80892">
              <w:t>10,00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jc w:val="both"/>
            </w:pPr>
            <w:r w:rsidRPr="000837D9">
              <w:t xml:space="preserve">Общий объем финансирования программы </w:t>
            </w:r>
            <w:r w:rsidR="00B80892">
              <w:t>8154</w:t>
            </w:r>
            <w:r w:rsidR="00FC0707">
              <w:rPr>
                <w:bCs/>
                <w:iCs/>
                <w:color w:val="000000"/>
              </w:rPr>
              <w:t>,0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23</w:t>
            </w:r>
            <w:r w:rsidRPr="000837D9">
              <w:t xml:space="preserve"> год – </w:t>
            </w:r>
            <w:r w:rsidR="00B80892">
              <w:t>8154</w:t>
            </w:r>
            <w:r>
              <w:t>,0</w:t>
            </w:r>
            <w:r w:rsidR="00B80892">
              <w:t>0</w:t>
            </w:r>
            <w:r w:rsidRPr="000837D9">
              <w:t>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24</w:t>
            </w:r>
            <w:r w:rsidRPr="000837D9">
              <w:t xml:space="preserve"> год – </w:t>
            </w:r>
            <w:r w:rsidR="00B80892">
              <w:t>0,0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25</w:t>
            </w:r>
            <w:r w:rsidRPr="000837D9">
              <w:t xml:space="preserve"> год – </w:t>
            </w:r>
            <w:r>
              <w:t>0,0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</w:p>
        </w:tc>
      </w:tr>
      <w:tr w:rsidR="00095E64" w:rsidRPr="004C54F1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lastRenderedPageBreak/>
              <w:t>Структура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Default="00095E64" w:rsidP="00DF5AC9">
            <w:pPr>
              <w:suppressAutoHyphens/>
            </w:pPr>
            <w:r w:rsidRPr="00DF31CF">
              <w:t>Паспорт</w:t>
            </w:r>
            <w:r>
              <w:t xml:space="preserve"> </w:t>
            </w:r>
            <w:r w:rsidRPr="00DF31CF">
              <w:t>муниципальной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>
              <w:t>23</w:t>
            </w:r>
            <w:r w:rsidRPr="00DF31CF">
              <w:t xml:space="preserve"> - 20</w:t>
            </w:r>
            <w:r>
              <w:t>25</w:t>
            </w:r>
            <w:r w:rsidRPr="00DF31CF">
              <w:t xml:space="preserve"> годы»</w:t>
            </w:r>
            <w:r>
              <w:t xml:space="preserve"> 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ре</w:t>
            </w:r>
            <w:r>
              <w:t>шения программными методами.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муниципальной</w:t>
            </w:r>
            <w:r>
              <w:t xml:space="preserve"> </w:t>
            </w:r>
            <w:r w:rsidRPr="00DF31CF">
              <w:t>программ</w:t>
            </w:r>
            <w:r>
              <w:t xml:space="preserve">ы </w:t>
            </w:r>
            <w:r w:rsidRPr="00DF31CF">
              <w:t>Слободского СП, а также целевые индикаторы и показатели</w:t>
            </w:r>
            <w:r>
              <w:t xml:space="preserve"> </w:t>
            </w:r>
            <w:r w:rsidRPr="00DF31CF">
              <w:t>Программы.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муниципальной  Программы Слободского СП.</w:t>
            </w:r>
          </w:p>
          <w:p w:rsidR="00095E64" w:rsidRDefault="00095E64" w:rsidP="00DF5AC9">
            <w:pPr>
              <w:suppressAutoHyphens/>
            </w:pPr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экологических последствий от реализации муниципальной   Программы Слободского СП. </w:t>
            </w:r>
            <w:r w:rsidRPr="00DF31CF">
              <w:br/>
            </w:r>
            <w:r w:rsidRPr="00DF31CF">
              <w:rPr>
                <w:b/>
              </w:rPr>
              <w:t xml:space="preserve">Приложение </w:t>
            </w:r>
            <w:r>
              <w:rPr>
                <w:b/>
              </w:rPr>
              <w:t>№</w:t>
            </w:r>
            <w:r w:rsidRPr="00DF31CF">
              <w:rPr>
                <w:b/>
              </w:rPr>
              <w:t xml:space="preserve"> 1.</w:t>
            </w:r>
            <w:r w:rsidRPr="00DF31CF">
              <w:t xml:space="preserve"> Программные мероприятия.</w:t>
            </w:r>
            <w:r w:rsidRPr="00DF31CF">
              <w:br/>
              <w:t>Программа</w:t>
            </w:r>
            <w:r>
              <w:t xml:space="preserve"> не содержит подпрограмм. </w:t>
            </w:r>
          </w:p>
          <w:p w:rsidR="00095E64" w:rsidRDefault="00095E64" w:rsidP="00DF5AC9">
            <w:pPr>
              <w:suppressAutoHyphens/>
            </w:pPr>
            <w:r w:rsidRPr="00DF31CF">
              <w:t>Мероприятия</w:t>
            </w:r>
            <w:r>
              <w:t xml:space="preserve"> Программы: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 xml:space="preserve">- обслуживание уличного освещения;  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содержание муниципальных дорог  и дворовых проездов;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санитарное содержание территории;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содержание мест захоронения</w:t>
            </w:r>
            <w:r>
              <w:t>, воинских захоронений, обелисков, памятников</w:t>
            </w:r>
            <w:r w:rsidRPr="00DF31CF">
              <w:t>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комплексное благоустройство населенных пунктов;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 xml:space="preserve">- привлечение населения в процесс благоустройства территории поселения. </w:t>
            </w:r>
          </w:p>
        </w:tc>
      </w:tr>
      <w:tr w:rsidR="00095E64" w:rsidRPr="004C54F1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t xml:space="preserve">Ожидаемые                конечные результаты </w:t>
            </w:r>
            <w:r>
              <w:t>реа</w:t>
            </w:r>
            <w:r w:rsidRPr="00DF31CF">
              <w:t>лизации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5E64" w:rsidRPr="00DF31CF" w:rsidRDefault="00095E64" w:rsidP="00DF5AC9">
            <w:pPr>
              <w:suppressAutoHyphens/>
            </w:pPr>
            <w:r w:rsidRPr="00DF31CF">
              <w:t>1. Единое управление</w:t>
            </w:r>
            <w:r>
              <w:t xml:space="preserve"> </w:t>
            </w:r>
            <w:r w:rsidRPr="00DF31CF">
              <w:t xml:space="preserve"> благоустройством</w:t>
            </w:r>
            <w:r>
              <w:t xml:space="preserve"> </w:t>
            </w:r>
            <w:r w:rsidRPr="00DF31CF">
              <w:t>муниципального</w:t>
            </w:r>
            <w:r>
              <w:t xml:space="preserve"> </w:t>
            </w:r>
            <w:r w:rsidRPr="00DF31CF">
              <w:t>образования.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2. Определение перспективы улучшения благоустройства Слободского сельского поселения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3. Создание условий для работы и отдыха жителей</w:t>
            </w:r>
            <w:r>
              <w:t xml:space="preserve"> </w:t>
            </w:r>
            <w:r w:rsidRPr="00DF31CF">
              <w:t>поселения.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4. Улучшение состояния территори</w:t>
            </w:r>
            <w:r>
              <w:t>и</w:t>
            </w:r>
            <w:r w:rsidRPr="00DF31CF">
              <w:t xml:space="preserve"> Слободского сельского поселения</w:t>
            </w:r>
          </w:p>
        </w:tc>
      </w:tr>
      <w:tr w:rsidR="00D25C31" w:rsidRPr="004C54F1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C31" w:rsidRPr="00DF31CF" w:rsidRDefault="00D25C31" w:rsidP="00DF5AC9">
            <w:pPr>
              <w:suppressAutoHyphens/>
              <w:jc w:val="both"/>
            </w:pPr>
            <w:r w:rsidRPr="00DF31CF">
              <w:t>Система организации контроля над исполнением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5C31" w:rsidRPr="00DF31CF" w:rsidRDefault="00D25C31" w:rsidP="00DF5AC9">
            <w:pPr>
              <w:suppressAutoHyphens/>
            </w:pPr>
            <w:r w:rsidRPr="00DF31CF">
              <w:t>- Текущий контроль выполнения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t>– еженедельный контроль Администрацией Слободского сельского поселения;</w:t>
            </w:r>
            <w:r>
              <w:t xml:space="preserve"> е</w:t>
            </w:r>
            <w:r w:rsidRPr="00DF31CF">
              <w:t>жеквартальный контроль с предоставлением отчетов главе  Администрации Слободского сельского поселения;</w:t>
            </w:r>
          </w:p>
          <w:p w:rsidR="00D25C31" w:rsidRPr="00DF31CF" w:rsidRDefault="00D25C31" w:rsidP="00DF5AC9">
            <w:pPr>
              <w:suppressAutoHyphens/>
            </w:pPr>
            <w:r w:rsidRPr="00DF31CF">
              <w:t>- Промежуточный контроль</w:t>
            </w:r>
            <w:r>
              <w:t xml:space="preserve"> </w:t>
            </w:r>
            <w:r w:rsidRPr="00DF31CF">
              <w:t>– ежегодное предоставление отчетов о ходе реализации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FA5538" w:rsidRPr="00377FD8" w:rsidRDefault="00FA5538" w:rsidP="00DF5AC9">
      <w:pPr>
        <w:suppressAutoHyphens/>
        <w:jc w:val="center"/>
        <w:rPr>
          <w:sz w:val="28"/>
          <w:szCs w:val="28"/>
        </w:rPr>
      </w:pPr>
    </w:p>
    <w:p w:rsidR="00B8478A" w:rsidRPr="00AC2959" w:rsidRDefault="00B8478A" w:rsidP="00DF5AC9">
      <w:pPr>
        <w:suppressAutoHyphens/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области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D25C31">
        <w:rPr>
          <w:b/>
          <w:sz w:val="28"/>
          <w:szCs w:val="28"/>
        </w:rPr>
        <w:t>23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</w:t>
      </w:r>
      <w:r w:rsidR="00D25C31">
        <w:rPr>
          <w:b/>
          <w:sz w:val="28"/>
          <w:szCs w:val="28"/>
        </w:rPr>
        <w:t>5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FC0707">
        <w:rPr>
          <w:sz w:val="28"/>
          <w:szCs w:val="28"/>
        </w:rPr>
        <w:t>23</w:t>
      </w:r>
      <w:r>
        <w:rPr>
          <w:sz w:val="28"/>
          <w:szCs w:val="28"/>
        </w:rPr>
        <w:t xml:space="preserve"> - 20</w:t>
      </w:r>
      <w:r w:rsidR="00FC0707">
        <w:rPr>
          <w:sz w:val="28"/>
          <w:szCs w:val="28"/>
        </w:rPr>
        <w:t>25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соответствии со ст. 14 Федерального закона № 131-ФЗ «Об общих принципах организ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377FD8">
        <w:rPr>
          <w:sz w:val="28"/>
          <w:szCs w:val="28"/>
        </w:rPr>
        <w:t>населения</w:t>
      </w:r>
      <w:proofErr w:type="gramEnd"/>
      <w:r w:rsidRPr="00377FD8">
        <w:rPr>
          <w:sz w:val="28"/>
          <w:szCs w:val="28"/>
        </w:rPr>
        <w:t xml:space="preserve"> качественными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lastRenderedPageBreak/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использование и охрана лесов, расположенных в границах населенных пунктов поселения;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FC0707">
        <w:rPr>
          <w:sz w:val="28"/>
          <w:szCs w:val="28"/>
        </w:rPr>
        <w:t>23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</w:t>
      </w:r>
      <w:r w:rsidR="00FC0707">
        <w:rPr>
          <w:sz w:val="28"/>
          <w:szCs w:val="28"/>
        </w:rPr>
        <w:t>5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B80892">
        <w:rPr>
          <w:sz w:val="28"/>
          <w:szCs w:val="28"/>
        </w:rPr>
        <w:t>8154</w:t>
      </w:r>
      <w:r w:rsidR="00FC0707">
        <w:rPr>
          <w:sz w:val="28"/>
          <w:szCs w:val="28"/>
        </w:rPr>
        <w:t>,00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B80892">
        <w:rPr>
          <w:sz w:val="28"/>
          <w:szCs w:val="28"/>
        </w:rPr>
        <w:t>7144</w:t>
      </w:r>
      <w:r w:rsidR="00FC0707">
        <w:rPr>
          <w:sz w:val="28"/>
          <w:szCs w:val="28"/>
        </w:rPr>
        <w:t>,00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B80892">
        <w:rPr>
          <w:sz w:val="28"/>
          <w:szCs w:val="28"/>
        </w:rPr>
        <w:t>1010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FC0707">
        <w:rPr>
          <w:sz w:val="28"/>
          <w:szCs w:val="28"/>
        </w:rPr>
        <w:t>3 года</w:t>
      </w:r>
      <w:r w:rsidRPr="00972252">
        <w:rPr>
          <w:sz w:val="28"/>
          <w:szCs w:val="28"/>
        </w:rPr>
        <w:t>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B80892">
        <w:rPr>
          <w:bCs/>
          <w:iCs/>
          <w:color w:val="000000"/>
          <w:sz w:val="28"/>
          <w:szCs w:val="28"/>
        </w:rPr>
        <w:t>8154,</w:t>
      </w:r>
      <w:r w:rsidR="00FC0707">
        <w:rPr>
          <w:bCs/>
          <w:iCs/>
          <w:color w:val="000000"/>
          <w:sz w:val="28"/>
          <w:szCs w:val="28"/>
        </w:rPr>
        <w:t>0</w:t>
      </w:r>
      <w:r w:rsidR="00B80892">
        <w:rPr>
          <w:bCs/>
          <w:iCs/>
          <w:color w:val="000000"/>
          <w:sz w:val="28"/>
          <w:szCs w:val="28"/>
        </w:rPr>
        <w:t>0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FC0707" w:rsidRPr="00FC0707" w:rsidRDefault="00FC0707" w:rsidP="00DF5AC9">
      <w:pPr>
        <w:suppressAutoHyphens/>
        <w:ind w:firstLine="709"/>
        <w:jc w:val="both"/>
        <w:rPr>
          <w:sz w:val="28"/>
          <w:szCs w:val="28"/>
        </w:rPr>
      </w:pPr>
      <w:r w:rsidRPr="00FC0707">
        <w:rPr>
          <w:sz w:val="28"/>
          <w:szCs w:val="28"/>
        </w:rPr>
        <w:t xml:space="preserve">2023 год – </w:t>
      </w:r>
      <w:r w:rsidR="00B80892">
        <w:rPr>
          <w:sz w:val="28"/>
          <w:szCs w:val="28"/>
        </w:rPr>
        <w:t>8154,00</w:t>
      </w:r>
      <w:r w:rsidRPr="00FC0707">
        <w:rPr>
          <w:sz w:val="28"/>
          <w:szCs w:val="28"/>
        </w:rPr>
        <w:t xml:space="preserve"> тыс. руб.</w:t>
      </w:r>
    </w:p>
    <w:p w:rsidR="00FC0707" w:rsidRPr="00FC0707" w:rsidRDefault="00B80892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C0707" w:rsidRPr="00FC0707">
        <w:rPr>
          <w:sz w:val="28"/>
          <w:szCs w:val="28"/>
        </w:rPr>
        <w:t>0,0 тыс. руб.</w:t>
      </w:r>
    </w:p>
    <w:p w:rsidR="00FC0707" w:rsidRPr="00FC0707" w:rsidRDefault="00B80892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FC0707" w:rsidRPr="00FC0707">
        <w:rPr>
          <w:sz w:val="28"/>
          <w:szCs w:val="28"/>
        </w:rPr>
        <w:t>0,0 тыс. руб.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муниципальной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DF5AC9">
      <w:pPr>
        <w:suppressAutoHyphens/>
        <w:jc w:val="center"/>
        <w:rPr>
          <w:b/>
          <w:sz w:val="28"/>
          <w:szCs w:val="28"/>
        </w:rPr>
      </w:pPr>
    </w:p>
    <w:p w:rsidR="00B8478A" w:rsidRPr="00FB098B" w:rsidRDefault="00B8478A" w:rsidP="00DF5AC9">
      <w:pPr>
        <w:suppressAutoHyphens/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DF5AC9">
      <w:pPr>
        <w:suppressAutoHyphens/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9B2F52">
        <w:rPr>
          <w:b/>
          <w:sz w:val="28"/>
          <w:szCs w:val="28"/>
        </w:rPr>
        <w:t>на 20</w:t>
      </w:r>
      <w:r w:rsidR="00FC070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</w:t>
      </w:r>
      <w:r w:rsidR="00FC0707">
        <w:rPr>
          <w:b/>
          <w:sz w:val="28"/>
          <w:szCs w:val="28"/>
        </w:rPr>
        <w:t>5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DF5AC9">
      <w:pPr>
        <w:suppressAutoHyphens/>
        <w:rPr>
          <w:b/>
          <w:sz w:val="28"/>
          <w:szCs w:val="28"/>
        </w:rPr>
      </w:pPr>
    </w:p>
    <w:p w:rsidR="00B8478A" w:rsidRPr="00FC0707" w:rsidRDefault="00B8478A" w:rsidP="00DF5AC9">
      <w:pPr>
        <w:suppressAutoHyphens/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  <w:r w:rsidR="00FF751B">
        <w:rPr>
          <w:b/>
          <w:sz w:val="28"/>
          <w:szCs w:val="28"/>
        </w:rPr>
        <w:t xml:space="preserve"> </w:t>
      </w:r>
      <w:r w:rsidRPr="00FC0707">
        <w:rPr>
          <w:b/>
          <w:sz w:val="28"/>
          <w:szCs w:val="28"/>
        </w:rPr>
        <w:t>Содержание проблемы и обоснование необходимости ее решения програм</w:t>
      </w:r>
      <w:r w:rsidRPr="00FC0707">
        <w:rPr>
          <w:b/>
          <w:sz w:val="28"/>
          <w:szCs w:val="28"/>
        </w:rPr>
        <w:t>м</w:t>
      </w:r>
      <w:r w:rsidRPr="00FC0707">
        <w:rPr>
          <w:b/>
          <w:sz w:val="28"/>
          <w:szCs w:val="28"/>
        </w:rPr>
        <w:t>ными методами</w:t>
      </w:r>
    </w:p>
    <w:p w:rsidR="00E2281E" w:rsidRPr="00FB098B" w:rsidRDefault="00E2281E" w:rsidP="00DF5AC9">
      <w:pPr>
        <w:suppressAutoHyphens/>
        <w:rPr>
          <w:b/>
          <w:i/>
          <w:sz w:val="28"/>
          <w:szCs w:val="28"/>
        </w:rPr>
      </w:pPr>
    </w:p>
    <w:p w:rsidR="00B8478A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23" w:name="YANDEX_144"/>
      <w:bookmarkEnd w:id="2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24" w:name="YANDEX_145"/>
      <w:bookmarkEnd w:id="2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25" w:name="YANDEX_146"/>
      <w:bookmarkEnd w:id="2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поселения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26" w:name="YANDEX_147"/>
      <w:bookmarkEnd w:id="26"/>
    </w:p>
    <w:p w:rsidR="00FC0707" w:rsidRDefault="00B8478A" w:rsidP="00DF5AC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FC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Угличского района Ярославской области </w:t>
      </w:r>
      <w:r w:rsidRPr="00377FD8">
        <w:rPr>
          <w:sz w:val="28"/>
          <w:szCs w:val="28"/>
        </w:rPr>
        <w:t xml:space="preserve">включает в себя </w:t>
      </w:r>
      <w:r w:rsidR="00FC0707">
        <w:rPr>
          <w:sz w:val="28"/>
          <w:szCs w:val="28"/>
        </w:rPr>
        <w:t xml:space="preserve">125 </w:t>
      </w:r>
      <w:r w:rsidRPr="00377FD8">
        <w:rPr>
          <w:sz w:val="28"/>
          <w:szCs w:val="28"/>
        </w:rPr>
        <w:t>населённы</w:t>
      </w:r>
      <w:r w:rsidR="00FC070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пункт</w:t>
      </w:r>
      <w:r w:rsidR="00FC0707">
        <w:rPr>
          <w:sz w:val="28"/>
          <w:szCs w:val="28"/>
        </w:rPr>
        <w:t xml:space="preserve">ов. </w:t>
      </w: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протяженность дорог</w:t>
      </w:r>
      <w:bookmarkStart w:id="27" w:name="YANDEX_150"/>
      <w:bookmarkEnd w:id="2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</w:p>
    <w:p w:rsidR="00FC0707" w:rsidRDefault="00FC0707" w:rsidP="00DF5AC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муниципальной программы благоустройства на 2023-2025 годы является логическим продолжением плана социально-экономического развития поселения и отражает в себе основные направления благоустройства до 2025 года.</w:t>
      </w:r>
    </w:p>
    <w:p w:rsidR="00FF751B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28" w:name="YANDEX_155"/>
      <w:bookmarkEnd w:id="2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</w:t>
      </w:r>
      <w:r w:rsidRPr="00377FD8">
        <w:rPr>
          <w:sz w:val="28"/>
          <w:szCs w:val="28"/>
        </w:rPr>
        <w:t>з</w:t>
      </w:r>
      <w:r w:rsidRPr="00377FD8">
        <w:rPr>
          <w:sz w:val="28"/>
          <w:szCs w:val="28"/>
        </w:rPr>
        <w:t>вития</w:t>
      </w:r>
      <w:bookmarkStart w:id="29" w:name="YANDEX_156"/>
      <w:bookmarkEnd w:id="2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30" w:name="YANDEX_157"/>
      <w:bookmarkEnd w:id="3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31" w:name="YANDEX_158"/>
      <w:bookmarkEnd w:id="31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дыха жителей</w:t>
      </w:r>
      <w:bookmarkStart w:id="32" w:name="YANDEX_161"/>
      <w:bookmarkEnd w:id="3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lastRenderedPageBreak/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предприятий, учреждений, населения, обеспечивающих жизнедеятельность</w:t>
      </w:r>
      <w:bookmarkStart w:id="33" w:name="YANDEX_162"/>
      <w:bookmarkEnd w:id="3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нимающихся</w:t>
      </w:r>
      <w:bookmarkStart w:id="34" w:name="YANDEX_163"/>
      <w:bookmarkEnd w:id="34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FF751B" w:rsidRDefault="00FF751B" w:rsidP="00DF5AC9">
      <w:pPr>
        <w:suppressAutoHyphens/>
        <w:ind w:firstLine="540"/>
        <w:jc w:val="both"/>
        <w:rPr>
          <w:sz w:val="28"/>
          <w:szCs w:val="28"/>
        </w:rPr>
      </w:pPr>
    </w:p>
    <w:p w:rsidR="00FF751B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35" w:name="YANDEX_164"/>
      <w:bookmarkEnd w:id="3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="00FF751B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устройства</w:t>
      </w:r>
      <w:bookmarkStart w:id="36" w:name="YANDEX_165"/>
      <w:bookmarkEnd w:id="3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37" w:name="YANDEX_168"/>
      <w:bookmarkEnd w:id="3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r w:rsidR="00FF751B">
        <w:rPr>
          <w:sz w:val="28"/>
          <w:szCs w:val="28"/>
        </w:rPr>
        <w:t>.</w:t>
      </w:r>
    </w:p>
    <w:p w:rsidR="00F32E13" w:rsidRDefault="00B8478A" w:rsidP="00F32E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38" w:name="YANDEX_169"/>
      <w:bookmarkEnd w:id="38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бюджета</w:t>
      </w:r>
      <w:bookmarkStart w:id="39" w:name="YANDEX_170"/>
      <w:bookmarkEnd w:id="39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F32E13" w:rsidRDefault="00F32E13" w:rsidP="00F32E13">
      <w:pPr>
        <w:suppressAutoHyphens/>
        <w:ind w:firstLine="540"/>
        <w:jc w:val="both"/>
        <w:rPr>
          <w:sz w:val="28"/>
          <w:szCs w:val="28"/>
        </w:rPr>
      </w:pPr>
    </w:p>
    <w:p w:rsidR="00F32E13" w:rsidRDefault="00DF5AC9" w:rsidP="00F32E13">
      <w:pPr>
        <w:suppressAutoHyphens/>
        <w:ind w:firstLine="540"/>
        <w:jc w:val="both"/>
        <w:rPr>
          <w:b/>
          <w:sz w:val="28"/>
          <w:szCs w:val="28"/>
        </w:rPr>
      </w:pPr>
      <w:r w:rsidRPr="00F32E13">
        <w:rPr>
          <w:b/>
          <w:sz w:val="28"/>
          <w:szCs w:val="28"/>
        </w:rPr>
        <w:t>Р</w:t>
      </w:r>
      <w:r w:rsidR="00B8478A" w:rsidRPr="00F32E13">
        <w:rPr>
          <w:b/>
          <w:sz w:val="28"/>
          <w:szCs w:val="28"/>
        </w:rPr>
        <w:t>АЗДЕЛ 2.</w:t>
      </w:r>
      <w:r w:rsidR="00F32E13" w:rsidRPr="00F32E13">
        <w:rPr>
          <w:b/>
          <w:sz w:val="28"/>
          <w:szCs w:val="28"/>
        </w:rPr>
        <w:t xml:space="preserve"> </w:t>
      </w:r>
      <w:r w:rsidR="00FF751B" w:rsidRPr="00F32E13">
        <w:rPr>
          <w:b/>
          <w:sz w:val="28"/>
          <w:szCs w:val="28"/>
        </w:rPr>
        <w:t>Анализ существующего положения в комплексном благоустройстве населе</w:t>
      </w:r>
      <w:r w:rsidR="00FF751B" w:rsidRPr="00F32E13">
        <w:rPr>
          <w:b/>
          <w:sz w:val="28"/>
          <w:szCs w:val="28"/>
        </w:rPr>
        <w:t>н</w:t>
      </w:r>
      <w:r w:rsidR="00FF751B" w:rsidRPr="00F32E13">
        <w:rPr>
          <w:b/>
          <w:sz w:val="28"/>
          <w:szCs w:val="28"/>
        </w:rPr>
        <w:t>ных пункто</w:t>
      </w:r>
      <w:r w:rsidR="00F32E13">
        <w:rPr>
          <w:b/>
          <w:sz w:val="28"/>
          <w:szCs w:val="28"/>
        </w:rPr>
        <w:t>в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</w:t>
      </w:r>
      <w:proofErr w:type="gramStart"/>
      <w:r w:rsidRPr="00F32E13">
        <w:rPr>
          <w:sz w:val="28"/>
          <w:szCs w:val="28"/>
        </w:rPr>
        <w:t>результатам</w:t>
      </w:r>
      <w:proofErr w:type="gramEnd"/>
      <w:r w:rsidRPr="00F32E13">
        <w:rPr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</w:t>
      </w:r>
      <w:r w:rsidRPr="00F32E13">
        <w:rPr>
          <w:sz w:val="28"/>
          <w:szCs w:val="28"/>
        </w:rPr>
        <w:t>м</w:t>
      </w:r>
      <w:r w:rsidRPr="00F32E13">
        <w:rPr>
          <w:sz w:val="28"/>
          <w:szCs w:val="28"/>
        </w:rPr>
        <w:t>мы.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2.1. Координация деятельности предприятий, организаций и учреждений, занимающихся благоустройством населенных пунктов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коммуникаций, и объектов благоустройства населенных пунктов.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 Анализ качественного состояния элементов и объектов благоустройства муниципального образования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2.2.1.Озеленение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</w:t>
      </w:r>
      <w:r w:rsidR="00DF5AC9" w:rsidRPr="00F32E13">
        <w:rPr>
          <w:sz w:val="28"/>
          <w:szCs w:val="28"/>
        </w:rPr>
        <w:t>де</w:t>
      </w:r>
      <w:r w:rsidRPr="00F32E13">
        <w:rPr>
          <w:sz w:val="28"/>
          <w:szCs w:val="28"/>
        </w:rPr>
        <w:t>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малочисленности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F32E13" w:rsidRPr="00F32E13" w:rsidRDefault="006C5D81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2.2.2. Наружное освещение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</w:t>
      </w:r>
      <w:r w:rsidRPr="00F32E13">
        <w:rPr>
          <w:sz w:val="28"/>
          <w:szCs w:val="28"/>
        </w:rPr>
        <w:t>о</w:t>
      </w:r>
      <w:r w:rsidRPr="00F32E13">
        <w:rPr>
          <w:sz w:val="28"/>
          <w:szCs w:val="28"/>
        </w:rPr>
        <w:t>рии.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</w:t>
      </w:r>
      <w:r w:rsidRPr="00F32E13">
        <w:rPr>
          <w:sz w:val="28"/>
          <w:szCs w:val="28"/>
        </w:rPr>
        <w:t>е</w:t>
      </w:r>
      <w:r w:rsidRPr="00F32E13">
        <w:rPr>
          <w:sz w:val="28"/>
          <w:szCs w:val="28"/>
        </w:rPr>
        <w:t>ния.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2.2.3. Прочие мероприятия по благоустройству поселения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 xml:space="preserve">Благоустройство населенных пунктов поселения включает в себя содержание тротуаров, обустройство детскими игровыми площадками, выпиливание </w:t>
      </w:r>
      <w:r w:rsidRPr="00F32E13">
        <w:rPr>
          <w:sz w:val="28"/>
          <w:szCs w:val="28"/>
        </w:rPr>
        <w:lastRenderedPageBreak/>
        <w:t>аварийных деревьев, ликвидация несанкционированных свалок, вывоз мусора из общественных мест.</w:t>
      </w:r>
    </w:p>
    <w:p w:rsidR="00FF751B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 xml:space="preserve">В сложившемся положении необходимо продолжать благоустройство тротуаров, новое строительство детских игровых площадок, установка урн и скамеек </w:t>
      </w:r>
      <w:r w:rsidR="006C5D81" w:rsidRPr="00F32E13">
        <w:rPr>
          <w:sz w:val="28"/>
          <w:szCs w:val="28"/>
        </w:rPr>
        <w:t>в местах общего пользования.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2.2.4. Содержание мест захоронения и памятников воинской славы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 На территории поселения расположено </w:t>
      </w:r>
      <w:r w:rsidR="006C5D81">
        <w:rPr>
          <w:b w:val="0"/>
          <w:sz w:val="28"/>
          <w:szCs w:val="28"/>
        </w:rPr>
        <w:t>6 кладбищ</w:t>
      </w:r>
      <w:r w:rsidRPr="00FF751B">
        <w:rPr>
          <w:b w:val="0"/>
          <w:sz w:val="28"/>
          <w:szCs w:val="28"/>
        </w:rPr>
        <w:t xml:space="preserve">. По состоянию на </w:t>
      </w:r>
      <w:r w:rsidR="006C5D81">
        <w:rPr>
          <w:b w:val="0"/>
          <w:sz w:val="28"/>
          <w:szCs w:val="28"/>
        </w:rPr>
        <w:t>01.01.2022</w:t>
      </w:r>
      <w:r w:rsidRPr="00FF751B">
        <w:rPr>
          <w:b w:val="0"/>
          <w:sz w:val="28"/>
          <w:szCs w:val="28"/>
        </w:rPr>
        <w:t xml:space="preserve"> на кладбищах поселения нет нормативного ограждения отделяющего территории кладбищ.</w:t>
      </w:r>
    </w:p>
    <w:p w:rsid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Для решения вопросов нормативного содержания возникла необходимость проведения мероприятия по обустройству ограждений мест захоронения.</w:t>
      </w:r>
    </w:p>
    <w:p w:rsidR="00B40143" w:rsidRDefault="006C5D81" w:rsidP="00B40143">
      <w:pPr>
        <w:jc w:val="both"/>
        <w:rPr>
          <w:sz w:val="28"/>
          <w:szCs w:val="28"/>
        </w:rPr>
      </w:pPr>
      <w:r>
        <w:tab/>
      </w:r>
      <w:r w:rsidRPr="006C5D81">
        <w:rPr>
          <w:sz w:val="28"/>
          <w:szCs w:val="28"/>
        </w:rPr>
        <w:t>Особого внимания требуют существующие воинские захоронения, памятн</w:t>
      </w:r>
      <w:r w:rsidRPr="006C5D81">
        <w:rPr>
          <w:sz w:val="28"/>
          <w:szCs w:val="28"/>
        </w:rPr>
        <w:t>и</w:t>
      </w:r>
      <w:r w:rsidRPr="006C5D81">
        <w:rPr>
          <w:sz w:val="28"/>
          <w:szCs w:val="28"/>
        </w:rPr>
        <w:t>ки, обелиски. На территории Слободского сельского поселения расположены 3 воинских захоронения и 6 военно-мемориальных объектов, территории кот</w:t>
      </w:r>
      <w:r w:rsidRPr="006C5D81">
        <w:rPr>
          <w:sz w:val="28"/>
          <w:szCs w:val="28"/>
        </w:rPr>
        <w:t>о</w:t>
      </w:r>
      <w:r w:rsidRPr="006C5D81">
        <w:rPr>
          <w:sz w:val="28"/>
          <w:szCs w:val="28"/>
        </w:rPr>
        <w:t>рых требуют ежегодного благоустройства, р</w:t>
      </w:r>
      <w:r w:rsidRPr="006C5D81">
        <w:rPr>
          <w:sz w:val="28"/>
          <w:szCs w:val="28"/>
        </w:rPr>
        <w:t>е</w:t>
      </w:r>
      <w:r w:rsidRPr="006C5D81">
        <w:rPr>
          <w:sz w:val="28"/>
          <w:szCs w:val="28"/>
        </w:rPr>
        <w:t xml:space="preserve">монта, реставрации. 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 2.3. Привлечение жителей к участию в решении проблем благоустройства населенных пунктов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Одной из проблем благоустройства населенных пунктов является негати</w:t>
      </w:r>
      <w:r w:rsidRPr="00B40143">
        <w:rPr>
          <w:sz w:val="28"/>
          <w:szCs w:val="28"/>
        </w:rPr>
        <w:t>в</w:t>
      </w:r>
      <w:r w:rsidRPr="00B40143">
        <w:rPr>
          <w:sz w:val="28"/>
          <w:szCs w:val="28"/>
        </w:rPr>
        <w:t>ное отношение жителей к элементам благоустройства: создаются несанкционир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ванные свалки мусора, ун</w:t>
      </w:r>
      <w:r w:rsidRPr="00B40143">
        <w:rPr>
          <w:sz w:val="28"/>
          <w:szCs w:val="28"/>
        </w:rPr>
        <w:t>и</w:t>
      </w:r>
      <w:r w:rsidRPr="00B40143">
        <w:rPr>
          <w:sz w:val="28"/>
          <w:szCs w:val="28"/>
        </w:rPr>
        <w:t>чтожаются зеленые насаждения</w:t>
      </w:r>
      <w:r w:rsidR="006C5D81" w:rsidRPr="00B40143">
        <w:rPr>
          <w:sz w:val="28"/>
          <w:szCs w:val="28"/>
        </w:rPr>
        <w:t>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шении к элементам благоустройства.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Решением этой проблемы, возможно, является организация и ежегодное проведение смотра-конкурса «</w:t>
      </w:r>
      <w:r w:rsidR="006C5D81" w:rsidRPr="00B40143">
        <w:rPr>
          <w:sz w:val="28"/>
          <w:szCs w:val="28"/>
        </w:rPr>
        <w:t>Цветущая Слобода</w:t>
      </w:r>
      <w:r w:rsidRPr="00B40143">
        <w:rPr>
          <w:sz w:val="28"/>
          <w:szCs w:val="28"/>
        </w:rPr>
        <w:t>». Жители двора, улицы, прин</w:t>
      </w:r>
      <w:r w:rsidRPr="00B40143">
        <w:rPr>
          <w:sz w:val="28"/>
          <w:szCs w:val="28"/>
        </w:rPr>
        <w:t>и</w:t>
      </w:r>
      <w:r w:rsidRPr="00B40143">
        <w:rPr>
          <w:sz w:val="28"/>
          <w:szCs w:val="28"/>
        </w:rPr>
        <w:t>мавшие участие в благоустройстве, будут принимать участие в обеспеч</w:t>
      </w:r>
      <w:r w:rsidRPr="00B40143">
        <w:rPr>
          <w:sz w:val="28"/>
          <w:szCs w:val="28"/>
        </w:rPr>
        <w:t>е</w:t>
      </w:r>
      <w:r w:rsidRPr="00B40143">
        <w:rPr>
          <w:sz w:val="28"/>
          <w:szCs w:val="28"/>
        </w:rPr>
        <w:t>нии сохранности объектов благоустройства.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В течение 202</w:t>
      </w:r>
      <w:r w:rsidR="006C5D81" w:rsidRPr="00B40143">
        <w:rPr>
          <w:sz w:val="28"/>
          <w:szCs w:val="28"/>
        </w:rPr>
        <w:t>3</w:t>
      </w:r>
      <w:r w:rsidRPr="00B40143">
        <w:rPr>
          <w:sz w:val="28"/>
          <w:szCs w:val="28"/>
        </w:rPr>
        <w:t xml:space="preserve"> - 202</w:t>
      </w:r>
      <w:r w:rsidR="006C5D81" w:rsidRPr="00B40143">
        <w:rPr>
          <w:sz w:val="28"/>
          <w:szCs w:val="28"/>
        </w:rPr>
        <w:t>5</w:t>
      </w:r>
      <w:r w:rsidRPr="00B40143">
        <w:rPr>
          <w:sz w:val="28"/>
          <w:szCs w:val="28"/>
        </w:rPr>
        <w:t xml:space="preserve"> годов необходимо организовать и провести</w:t>
      </w:r>
      <w:r w:rsidR="006C5D81" w:rsidRPr="00B40143">
        <w:rPr>
          <w:sz w:val="28"/>
          <w:szCs w:val="28"/>
        </w:rPr>
        <w:t xml:space="preserve"> ра</w:t>
      </w:r>
      <w:r w:rsidR="006C5D81" w:rsidRPr="00B40143">
        <w:rPr>
          <w:sz w:val="28"/>
          <w:szCs w:val="28"/>
        </w:rPr>
        <w:t>з</w:t>
      </w:r>
      <w:r w:rsidR="006C5D81" w:rsidRPr="00B40143">
        <w:rPr>
          <w:sz w:val="28"/>
          <w:szCs w:val="28"/>
        </w:rPr>
        <w:t xml:space="preserve">личные </w:t>
      </w:r>
      <w:r w:rsidRPr="00B40143">
        <w:rPr>
          <w:sz w:val="28"/>
          <w:szCs w:val="28"/>
        </w:rPr>
        <w:t>конкурсы, направленные на озеленение дворов, улиц, па</w:t>
      </w:r>
      <w:r w:rsidRPr="00B40143">
        <w:rPr>
          <w:sz w:val="28"/>
          <w:szCs w:val="28"/>
        </w:rPr>
        <w:t>р</w:t>
      </w:r>
      <w:r w:rsidRPr="00B40143">
        <w:rPr>
          <w:sz w:val="28"/>
          <w:szCs w:val="28"/>
        </w:rPr>
        <w:t>ков.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Проведение данных конкурсов призвано повышать культуру поведения ж</w:t>
      </w:r>
      <w:r w:rsidRPr="00B40143">
        <w:rPr>
          <w:sz w:val="28"/>
          <w:szCs w:val="28"/>
        </w:rPr>
        <w:t>и</w:t>
      </w:r>
      <w:r w:rsidRPr="00B40143">
        <w:rPr>
          <w:sz w:val="28"/>
          <w:szCs w:val="28"/>
        </w:rPr>
        <w:t>телей, прививать бережное отношение к элементам благоустройства, пр</w:t>
      </w:r>
      <w:r w:rsidRPr="00B40143">
        <w:rPr>
          <w:sz w:val="28"/>
          <w:szCs w:val="28"/>
        </w:rPr>
        <w:t>и</w:t>
      </w:r>
      <w:r w:rsidRPr="00B40143">
        <w:rPr>
          <w:sz w:val="28"/>
          <w:szCs w:val="28"/>
        </w:rPr>
        <w:t>влекать жителей к участию в работах по благоустройству, санитарному и г</w:t>
      </w:r>
      <w:r w:rsidRPr="00B40143">
        <w:rPr>
          <w:sz w:val="28"/>
          <w:szCs w:val="28"/>
        </w:rPr>
        <w:t>и</w:t>
      </w:r>
      <w:r w:rsidRPr="00B40143">
        <w:rPr>
          <w:sz w:val="28"/>
          <w:szCs w:val="28"/>
        </w:rPr>
        <w:t>гиеническому содержанию прилегающих территорий.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2.4 Мероприятия по борьбе с борщевиком Сосновского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Борщевик Сосновского – многолетнее травянистое растение, срок жизни к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торого может достигать до 12 лет. Размножается исключительно сем</w:t>
      </w:r>
      <w:r w:rsidRPr="00B40143">
        <w:rPr>
          <w:sz w:val="28"/>
          <w:szCs w:val="28"/>
        </w:rPr>
        <w:t>е</w:t>
      </w:r>
      <w:r w:rsidRPr="00B40143">
        <w:rPr>
          <w:sz w:val="28"/>
          <w:szCs w:val="28"/>
        </w:rPr>
        <w:t>нами. Одно растение может образовывать несколько зонтиков и продуцир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вать более 20 000 семян.</w:t>
      </w:r>
    </w:p>
    <w:p w:rsidR="00FF751B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B40143">
        <w:rPr>
          <w:sz w:val="28"/>
          <w:szCs w:val="28"/>
        </w:rPr>
        <w:t>фур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кумарины</w:t>
      </w:r>
      <w:proofErr w:type="spellEnd"/>
      <w:r w:rsidRPr="00B40143">
        <w:rPr>
          <w:sz w:val="28"/>
          <w:szCs w:val="28"/>
        </w:rPr>
        <w:t xml:space="preserve"> – фотосенсибилизирующие вещества. При попадании на кожу эти в</w:t>
      </w:r>
      <w:r w:rsidRPr="00B40143">
        <w:rPr>
          <w:sz w:val="28"/>
          <w:szCs w:val="28"/>
        </w:rPr>
        <w:t>е</w:t>
      </w:r>
      <w:r w:rsidRPr="00B40143">
        <w:rPr>
          <w:sz w:val="28"/>
          <w:szCs w:val="28"/>
        </w:rPr>
        <w:t>щества ослабляют ее устойчивость против ультрафиолетового излуч</w:t>
      </w:r>
      <w:r w:rsidRPr="00B40143">
        <w:rPr>
          <w:sz w:val="28"/>
          <w:szCs w:val="28"/>
        </w:rPr>
        <w:t>е</w:t>
      </w:r>
      <w:r w:rsidRPr="00B40143">
        <w:rPr>
          <w:sz w:val="28"/>
          <w:szCs w:val="28"/>
        </w:rPr>
        <w:t>ния. После контакта с растением, особенно в со</w:t>
      </w:r>
      <w:r w:rsidRPr="00B40143">
        <w:rPr>
          <w:sz w:val="28"/>
          <w:szCs w:val="28"/>
        </w:rPr>
        <w:t>л</w:t>
      </w:r>
      <w:r w:rsidRPr="00B40143">
        <w:rPr>
          <w:sz w:val="28"/>
          <w:szCs w:val="28"/>
        </w:rPr>
        <w:t>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</w:t>
      </w:r>
      <w:r w:rsidRPr="00FF751B">
        <w:rPr>
          <w:b w:val="0"/>
          <w:sz w:val="28"/>
          <w:szCs w:val="28"/>
        </w:rPr>
        <w:t>т</w:t>
      </w:r>
      <w:r w:rsidRPr="00FF751B">
        <w:rPr>
          <w:b w:val="0"/>
          <w:sz w:val="28"/>
          <w:szCs w:val="28"/>
        </w:rPr>
        <w:t>ных метров до нескольких гектаров.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</w:t>
      </w:r>
      <w:proofErr w:type="gramStart"/>
      <w:r w:rsidRPr="00FF751B">
        <w:rPr>
          <w:b w:val="0"/>
          <w:sz w:val="28"/>
          <w:szCs w:val="28"/>
        </w:rPr>
        <w:t>1</w:t>
      </w:r>
      <w:proofErr w:type="gramEnd"/>
      <w:r w:rsidRPr="00FF751B">
        <w:rPr>
          <w:b w:val="0"/>
          <w:sz w:val="28"/>
          <w:szCs w:val="28"/>
        </w:rPr>
        <w:t xml:space="preserve">, частью 3 статьи 14 Федерального закона от 06 октября 2003 года № 131-ФЗ «Об общих принципах организации местного самоуправления в РФ». Прогноз дальнейшего распространения борщевика на территории населенных пунктов муниципального образования </w:t>
      </w:r>
      <w:r w:rsidR="006C5D81">
        <w:rPr>
          <w:b w:val="0"/>
          <w:sz w:val="28"/>
          <w:szCs w:val="28"/>
        </w:rPr>
        <w:t xml:space="preserve">Слободское </w:t>
      </w:r>
      <w:r w:rsidRPr="00FF751B">
        <w:rPr>
          <w:b w:val="0"/>
          <w:sz w:val="28"/>
          <w:szCs w:val="28"/>
        </w:rPr>
        <w:t xml:space="preserve">сельское поселение </w:t>
      </w:r>
      <w:r w:rsidR="006C5D81">
        <w:rPr>
          <w:b w:val="0"/>
          <w:sz w:val="28"/>
          <w:szCs w:val="28"/>
        </w:rPr>
        <w:t>Угличского</w:t>
      </w:r>
      <w:r w:rsidRPr="00FF751B">
        <w:rPr>
          <w:b w:val="0"/>
          <w:sz w:val="28"/>
          <w:szCs w:val="28"/>
        </w:rPr>
        <w:t xml:space="preserve"> муниципального района Ярославской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</w:t>
      </w:r>
      <w:r w:rsidRPr="00FF751B">
        <w:rPr>
          <w:b w:val="0"/>
          <w:sz w:val="28"/>
          <w:szCs w:val="28"/>
        </w:rPr>
        <w:t>е</w:t>
      </w:r>
      <w:r w:rsidRPr="00FF751B">
        <w:rPr>
          <w:b w:val="0"/>
          <w:sz w:val="28"/>
          <w:szCs w:val="28"/>
        </w:rPr>
        <w:t>ления.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На территории </w:t>
      </w:r>
      <w:r w:rsidR="006C5D81">
        <w:rPr>
          <w:b w:val="0"/>
          <w:sz w:val="28"/>
          <w:szCs w:val="28"/>
        </w:rPr>
        <w:t>Слободского</w:t>
      </w:r>
      <w:r w:rsidRPr="00FF751B">
        <w:rPr>
          <w:b w:val="0"/>
          <w:sz w:val="28"/>
          <w:szCs w:val="28"/>
        </w:rPr>
        <w:t xml:space="preserve"> сельско</w:t>
      </w:r>
      <w:r w:rsidR="006C5D81">
        <w:rPr>
          <w:b w:val="0"/>
          <w:sz w:val="28"/>
          <w:szCs w:val="28"/>
        </w:rPr>
        <w:t>го</w:t>
      </w:r>
      <w:r w:rsidRPr="00FF751B">
        <w:rPr>
          <w:b w:val="0"/>
          <w:sz w:val="28"/>
          <w:szCs w:val="28"/>
        </w:rPr>
        <w:t xml:space="preserve"> поселени</w:t>
      </w:r>
      <w:r w:rsidR="006C5D81">
        <w:rPr>
          <w:b w:val="0"/>
          <w:sz w:val="28"/>
          <w:szCs w:val="28"/>
        </w:rPr>
        <w:t>я</w:t>
      </w:r>
      <w:r w:rsidRPr="00FF751B">
        <w:rPr>
          <w:b w:val="0"/>
          <w:sz w:val="28"/>
          <w:szCs w:val="28"/>
        </w:rPr>
        <w:t xml:space="preserve"> борщевиком Сосновского засорены </w:t>
      </w:r>
      <w:r w:rsidR="000747A6">
        <w:rPr>
          <w:b w:val="0"/>
          <w:sz w:val="28"/>
          <w:szCs w:val="28"/>
        </w:rPr>
        <w:t>территории 25ти населенных пунктов и земель сельскохозяйственного назначения</w:t>
      </w:r>
      <w:r w:rsidRPr="00FF751B">
        <w:rPr>
          <w:b w:val="0"/>
          <w:sz w:val="28"/>
          <w:szCs w:val="28"/>
        </w:rPr>
        <w:t>.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В результате реализации Программы планируется освободить от борщевика Со</w:t>
      </w:r>
      <w:r w:rsidRPr="00FF751B">
        <w:rPr>
          <w:b w:val="0"/>
          <w:sz w:val="28"/>
          <w:szCs w:val="28"/>
        </w:rPr>
        <w:t>с</w:t>
      </w:r>
      <w:r w:rsidRPr="00FF751B">
        <w:rPr>
          <w:b w:val="0"/>
          <w:sz w:val="28"/>
          <w:szCs w:val="28"/>
        </w:rPr>
        <w:t xml:space="preserve">новского </w:t>
      </w:r>
      <w:r w:rsidR="000747A6">
        <w:rPr>
          <w:b w:val="0"/>
          <w:sz w:val="28"/>
          <w:szCs w:val="28"/>
        </w:rPr>
        <w:t>значительную часть</w:t>
      </w:r>
      <w:r w:rsidRPr="00FF751B">
        <w:rPr>
          <w:b w:val="0"/>
          <w:sz w:val="28"/>
          <w:szCs w:val="28"/>
        </w:rPr>
        <w:t xml:space="preserve"> земель сельского поселения.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Основными задачами Программы являются сохранение и восстановление земел</w:t>
      </w:r>
      <w:r w:rsidRPr="00FF751B">
        <w:rPr>
          <w:b w:val="0"/>
          <w:sz w:val="28"/>
          <w:szCs w:val="28"/>
        </w:rPr>
        <w:t>ь</w:t>
      </w:r>
      <w:r w:rsidRPr="00FF751B">
        <w:rPr>
          <w:b w:val="0"/>
          <w:sz w:val="28"/>
          <w:szCs w:val="28"/>
        </w:rPr>
        <w:t>ных ресурсов, сохранение сбалансированной экосистемы антропогенных и природных лан</w:t>
      </w:r>
      <w:r w:rsidRPr="00FF751B">
        <w:rPr>
          <w:b w:val="0"/>
          <w:sz w:val="28"/>
          <w:szCs w:val="28"/>
        </w:rPr>
        <w:t>д</w:t>
      </w:r>
      <w:r w:rsidRPr="00FF751B">
        <w:rPr>
          <w:b w:val="0"/>
          <w:sz w:val="28"/>
          <w:szCs w:val="28"/>
        </w:rPr>
        <w:t>шафтов.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 </w:t>
      </w:r>
    </w:p>
    <w:p w:rsidR="000747A6" w:rsidRPr="00FC0707" w:rsidRDefault="00FF751B" w:rsidP="000747A6">
      <w:pPr>
        <w:suppressAutoHyphens/>
        <w:jc w:val="center"/>
        <w:rPr>
          <w:b/>
          <w:sz w:val="28"/>
          <w:szCs w:val="28"/>
        </w:rPr>
      </w:pPr>
      <w:r w:rsidRPr="00FF751B">
        <w:rPr>
          <w:rStyle w:val="af2"/>
          <w:sz w:val="28"/>
          <w:szCs w:val="28"/>
        </w:rPr>
        <w:t xml:space="preserve">РАЗДЕЛ 3. </w:t>
      </w:r>
      <w:r w:rsidR="000747A6" w:rsidRPr="00FC0707">
        <w:rPr>
          <w:b/>
          <w:sz w:val="28"/>
          <w:szCs w:val="28"/>
        </w:rPr>
        <w:t xml:space="preserve">Основные цели и задачи, сроки и этапы реализации муниципальной </w:t>
      </w:r>
      <w:r w:rsidR="000747A6">
        <w:rPr>
          <w:b/>
          <w:sz w:val="28"/>
          <w:szCs w:val="28"/>
        </w:rPr>
        <w:t>программы</w:t>
      </w:r>
    </w:p>
    <w:p w:rsidR="000747A6" w:rsidRDefault="000747A6" w:rsidP="00DF5AC9">
      <w:pPr>
        <w:suppressAutoHyphens/>
        <w:ind w:firstLine="709"/>
        <w:jc w:val="both"/>
        <w:rPr>
          <w:sz w:val="28"/>
          <w:szCs w:val="28"/>
        </w:rPr>
      </w:pPr>
    </w:p>
    <w:p w:rsidR="00B8478A" w:rsidRPr="00FC0707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FC0707">
        <w:rPr>
          <w:sz w:val="28"/>
          <w:szCs w:val="28"/>
        </w:rPr>
        <w:t>Целями и задачами Программы</w:t>
      </w:r>
      <w:bookmarkStart w:id="40" w:name="YANDEX_174"/>
      <w:bookmarkEnd w:id="40"/>
      <w:r w:rsidR="003C5998" w:rsidRPr="00FC0707">
        <w:rPr>
          <w:sz w:val="28"/>
          <w:szCs w:val="28"/>
        </w:rPr>
        <w:t xml:space="preserve"> </w:t>
      </w:r>
      <w:r w:rsidRPr="00FC0707">
        <w:rPr>
          <w:sz w:val="28"/>
          <w:szCs w:val="28"/>
        </w:rPr>
        <w:t>являются:</w:t>
      </w:r>
    </w:p>
    <w:p w:rsidR="00B8478A" w:rsidRPr="002E4D46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41" w:name="YANDEX_175"/>
      <w:bookmarkEnd w:id="4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42" w:name="YANDEX_176"/>
      <w:bookmarkEnd w:id="42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43" w:name="YANDEX_179"/>
      <w:bookmarkEnd w:id="43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44" w:name="YANDEX_180"/>
      <w:bookmarkEnd w:id="4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45" w:name="YANDEX_181"/>
      <w:bookmarkEnd w:id="45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ние чистоты и порядка;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использованием,</w:t>
      </w:r>
      <w:bookmarkStart w:id="46" w:name="YANDEX_182"/>
      <w:bookmarkEnd w:id="46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47" w:name="YANDEX_183"/>
      <w:bookmarkEnd w:id="47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площадок малыми архитектурными формами;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A22DCF" w:rsidRDefault="00F32E13" w:rsidP="00A22D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– с</w:t>
      </w:r>
      <w:r w:rsidRPr="00F32E13">
        <w:rPr>
          <w:sz w:val="28"/>
          <w:szCs w:val="28"/>
        </w:rPr>
        <w:t>овершенствование системы благоустройства  Слободского сельского поселения Угличского района Ярославской области, создание комфортных условий</w:t>
      </w:r>
      <w:r>
        <w:rPr>
          <w:sz w:val="28"/>
          <w:szCs w:val="28"/>
        </w:rPr>
        <w:t xml:space="preserve"> проживания и отдыха населения.</w:t>
      </w:r>
      <w:r w:rsidR="00A22DCF">
        <w:rPr>
          <w:sz w:val="28"/>
          <w:szCs w:val="28"/>
        </w:rPr>
        <w:t xml:space="preserve"> Целевые показатели:</w:t>
      </w:r>
    </w:p>
    <w:tbl>
      <w:tblPr>
        <w:tblpPr w:leftFromText="45" w:rightFromText="45" w:vertAnchor="text"/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496"/>
        <w:gridCol w:w="1315"/>
        <w:gridCol w:w="1636"/>
        <w:gridCol w:w="1355"/>
        <w:gridCol w:w="1642"/>
      </w:tblGrid>
      <w:tr w:rsidR="00A22DCF" w:rsidRPr="00F32E13" w:rsidTr="00A22DC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Показатель</w:t>
            </w:r>
          </w:p>
        </w:tc>
      </w:tr>
      <w:tr w:rsidR="00A22DCF" w:rsidRPr="00F32E13" w:rsidTr="00A22DCF">
        <w:tc>
          <w:tcPr>
            <w:tcW w:w="1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базовое значение</w:t>
            </w:r>
          </w:p>
          <w:p w:rsidR="00F32E13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32E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плановое значение</w:t>
            </w:r>
          </w:p>
        </w:tc>
      </w:tr>
      <w:tr w:rsidR="00A22DCF" w:rsidRPr="00F32E13" w:rsidTr="00A22DCF">
        <w:trPr>
          <w:trHeight w:val="835"/>
        </w:trPr>
        <w:tc>
          <w:tcPr>
            <w:tcW w:w="1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:rsidR="00F32E13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год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F32E13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год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Pr>
              <w:jc w:val="center"/>
              <w:rPr>
                <w:sz w:val="28"/>
                <w:szCs w:val="28"/>
              </w:rPr>
            </w:pPr>
            <w:r w:rsidRPr="00F32E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32E13">
              <w:rPr>
                <w:sz w:val="28"/>
                <w:szCs w:val="28"/>
              </w:rPr>
              <w:t xml:space="preserve"> год</w:t>
            </w:r>
          </w:p>
        </w:tc>
      </w:tr>
      <w:tr w:rsidR="00A22DCF" w:rsidRPr="00F32E13" w:rsidTr="00A22DCF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r w:rsidRPr="00F32E13">
              <w:t>количество уличных светильников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roofErr w:type="spellStart"/>
            <w:proofErr w:type="gramStart"/>
            <w:r w:rsidRPr="00F32E13">
              <w:t>ед</w:t>
            </w:r>
            <w:proofErr w:type="spellEnd"/>
            <w:proofErr w:type="gramEnd"/>
            <w:r w:rsidRPr="00F32E13">
              <w:t>,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564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575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580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600</w:t>
            </w:r>
          </w:p>
        </w:tc>
      </w:tr>
      <w:tr w:rsidR="00A22DCF" w:rsidRPr="00F32E13" w:rsidTr="00A22DCF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r w:rsidRPr="00F32E13">
              <w:t>количество конте</w:t>
            </w:r>
            <w:r w:rsidRPr="00F32E13">
              <w:t>й</w:t>
            </w:r>
            <w:r w:rsidRPr="00F32E13">
              <w:t>нерных площадок для сб</w:t>
            </w:r>
            <w:r w:rsidRPr="00F32E13">
              <w:t>о</w:t>
            </w:r>
            <w:r w:rsidRPr="00F32E13">
              <w:t>ра ТКО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roofErr w:type="spellStart"/>
            <w:proofErr w:type="gramStart"/>
            <w:r w:rsidRPr="00F32E13">
              <w:t>ед</w:t>
            </w:r>
            <w:proofErr w:type="spellEnd"/>
            <w:proofErr w:type="gramEnd"/>
            <w:r w:rsidRPr="00F32E13">
              <w:t>,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42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43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44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45</w:t>
            </w:r>
          </w:p>
        </w:tc>
      </w:tr>
      <w:tr w:rsidR="00A22DCF" w:rsidRPr="00F32E13" w:rsidTr="00A22DCF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r w:rsidRPr="00F32E13">
              <w:t>количество детских площадок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2DCF" w:rsidRPr="00F32E13" w:rsidRDefault="00A22DCF" w:rsidP="00A22DCF">
            <w:proofErr w:type="spellStart"/>
            <w:proofErr w:type="gramStart"/>
            <w:r w:rsidRPr="00F32E13">
              <w:t>ед</w:t>
            </w:r>
            <w:proofErr w:type="spellEnd"/>
            <w:proofErr w:type="gramEnd"/>
            <w:r w:rsidRPr="00F32E13">
              <w:t>,.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DCF" w:rsidRPr="00F32E13" w:rsidRDefault="00A22DCF" w:rsidP="00A22DCF">
            <w:r>
              <w:t>8</w:t>
            </w:r>
          </w:p>
        </w:tc>
      </w:tr>
    </w:tbl>
    <w:p w:rsidR="00513517" w:rsidRDefault="00513517" w:rsidP="00DF5AC9">
      <w:pPr>
        <w:suppressAutoHyphens/>
        <w:rPr>
          <w:b/>
          <w:sz w:val="28"/>
          <w:szCs w:val="28"/>
        </w:rPr>
      </w:pPr>
    </w:p>
    <w:p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0747A6">
        <w:rPr>
          <w:b/>
          <w:sz w:val="28"/>
          <w:szCs w:val="28"/>
        </w:rPr>
        <w:t xml:space="preserve">РАЗДЕЛ </w:t>
      </w:r>
      <w:r w:rsidR="000747A6" w:rsidRPr="000747A6">
        <w:rPr>
          <w:b/>
          <w:sz w:val="28"/>
          <w:szCs w:val="28"/>
        </w:rPr>
        <w:t>4</w:t>
      </w:r>
      <w:r w:rsidRPr="000747A6">
        <w:rPr>
          <w:b/>
          <w:sz w:val="28"/>
          <w:szCs w:val="28"/>
        </w:rPr>
        <w:t>.</w:t>
      </w:r>
      <w:r w:rsidR="000747A6" w:rsidRP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Система программных меропри</w:t>
      </w:r>
      <w:r w:rsidRPr="000747A6">
        <w:rPr>
          <w:b/>
          <w:sz w:val="28"/>
          <w:szCs w:val="28"/>
        </w:rPr>
        <w:t>я</w:t>
      </w:r>
      <w:r w:rsidRPr="000747A6">
        <w:rPr>
          <w:b/>
          <w:sz w:val="28"/>
          <w:szCs w:val="28"/>
        </w:rPr>
        <w:t>тий</w:t>
      </w:r>
    </w:p>
    <w:p w:rsidR="00513517" w:rsidRPr="000837D9" w:rsidRDefault="00513517" w:rsidP="00DF5AC9">
      <w:pPr>
        <w:suppressAutoHyphens/>
        <w:jc w:val="center"/>
        <w:rPr>
          <w:b/>
          <w:i/>
          <w:sz w:val="16"/>
          <w:szCs w:val="16"/>
        </w:rPr>
      </w:pP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48" w:name="YANDEX_188"/>
      <w:bookmarkEnd w:id="48"/>
      <w:r w:rsidRPr="00172FEE">
        <w:rPr>
          <w:sz w:val="28"/>
          <w:szCs w:val="28"/>
        </w:rPr>
        <w:t xml:space="preserve"> Программы</w:t>
      </w:r>
      <w:bookmarkStart w:id="49" w:name="YANDEX_189"/>
      <w:bookmarkEnd w:id="49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0747A6">
        <w:rPr>
          <w:sz w:val="28"/>
          <w:szCs w:val="28"/>
        </w:rPr>
        <w:t>23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</w:t>
      </w:r>
      <w:r w:rsidR="000747A6">
        <w:rPr>
          <w:sz w:val="28"/>
          <w:szCs w:val="28"/>
        </w:rPr>
        <w:t>5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- мероприятия по скашиванию травы в летний период вдоль </w:t>
      </w:r>
      <w:proofErr w:type="spellStart"/>
      <w:r w:rsidRPr="00172FEE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рипоселковых</w:t>
      </w:r>
      <w:proofErr w:type="spellEnd"/>
      <w:r w:rsidRPr="00172FE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50" w:name="YANDEX_193"/>
      <w:bookmarkEnd w:id="50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памятников</w:t>
      </w:r>
      <w:r w:rsidR="000747A6">
        <w:rPr>
          <w:sz w:val="28"/>
          <w:szCs w:val="28"/>
        </w:rPr>
        <w:t>, воинских захоронений</w:t>
      </w:r>
      <w:r>
        <w:rPr>
          <w:sz w:val="28"/>
          <w:szCs w:val="28"/>
        </w:rPr>
        <w:t xml:space="preserve"> и т.д.;</w:t>
      </w:r>
    </w:p>
    <w:p w:rsidR="000747A6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>ремонт</w:t>
      </w:r>
      <w:r w:rsidR="000747A6">
        <w:rPr>
          <w:sz w:val="28"/>
          <w:szCs w:val="28"/>
        </w:rPr>
        <w:t>а существующих детских площадок;</w:t>
      </w:r>
    </w:p>
    <w:p w:rsidR="00B8478A" w:rsidRDefault="000747A6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обеспечению функции уличного освещения на территории населенных пунктов Слободского сельского поселения.</w:t>
      </w:r>
      <w:r w:rsidR="00B8478A">
        <w:rPr>
          <w:sz w:val="28"/>
          <w:szCs w:val="28"/>
        </w:rPr>
        <w:t xml:space="preserve"> </w:t>
      </w:r>
    </w:p>
    <w:p w:rsidR="00513517" w:rsidRDefault="00513517" w:rsidP="00DF5AC9">
      <w:pPr>
        <w:suppressAutoHyphens/>
        <w:rPr>
          <w:b/>
          <w:sz w:val="28"/>
          <w:szCs w:val="28"/>
        </w:rPr>
      </w:pPr>
    </w:p>
    <w:p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0747A6">
        <w:rPr>
          <w:b/>
          <w:sz w:val="28"/>
          <w:szCs w:val="28"/>
        </w:rPr>
        <w:t xml:space="preserve">РАЗДЕЛ </w:t>
      </w:r>
      <w:r w:rsidR="000747A6" w:rsidRPr="000747A6">
        <w:rPr>
          <w:b/>
          <w:sz w:val="28"/>
          <w:szCs w:val="28"/>
        </w:rPr>
        <w:t>5</w:t>
      </w:r>
      <w:r w:rsidRPr="000747A6">
        <w:rPr>
          <w:b/>
          <w:sz w:val="28"/>
          <w:szCs w:val="28"/>
        </w:rPr>
        <w:t>.</w:t>
      </w:r>
      <w:r w:rsidR="000747A6" w:rsidRP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Нормативное обеспечение</w:t>
      </w:r>
    </w:p>
    <w:p w:rsidR="00513517" w:rsidRPr="000837D9" w:rsidRDefault="00513517" w:rsidP="00DF5AC9">
      <w:pPr>
        <w:suppressAutoHyphens/>
        <w:jc w:val="center"/>
        <w:rPr>
          <w:b/>
          <w:i/>
          <w:sz w:val="16"/>
          <w:szCs w:val="16"/>
        </w:rPr>
      </w:pP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51" w:name="YANDEX_194"/>
      <w:bookmarkEnd w:id="51"/>
      <w:r w:rsidR="007C37C1">
        <w:rPr>
          <w:sz w:val="28"/>
          <w:szCs w:val="28"/>
        </w:rPr>
        <w:t xml:space="preserve"> Пр</w:t>
      </w:r>
      <w:r w:rsidR="007C37C1">
        <w:rPr>
          <w:sz w:val="28"/>
          <w:szCs w:val="28"/>
        </w:rPr>
        <w:t>о</w:t>
      </w:r>
      <w:r w:rsidR="007C37C1">
        <w:rPr>
          <w:sz w:val="28"/>
          <w:szCs w:val="28"/>
        </w:rPr>
        <w:t xml:space="preserve">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</w:t>
      </w:r>
      <w:r w:rsidRPr="00A13EC4">
        <w:rPr>
          <w:sz w:val="28"/>
          <w:szCs w:val="28"/>
        </w:rPr>
        <w:t>т</w:t>
      </w:r>
      <w:r w:rsidRPr="00A13EC4">
        <w:rPr>
          <w:sz w:val="28"/>
          <w:szCs w:val="28"/>
        </w:rPr>
        <w:t xml:space="preserve">ного </w:t>
      </w:r>
      <w:r w:rsidRPr="00A13EC4">
        <w:rPr>
          <w:sz w:val="28"/>
          <w:szCs w:val="28"/>
        </w:rPr>
        <w:lastRenderedPageBreak/>
        <w:t>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поселения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52" w:name="YANDEX_214"/>
      <w:bookmarkEnd w:id="52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</w:t>
      </w:r>
      <w:bookmarkStart w:id="53" w:name="YANDEX_215"/>
      <w:bookmarkEnd w:id="53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муниципальными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="000747A6">
        <w:rPr>
          <w:b/>
          <w:sz w:val="28"/>
          <w:szCs w:val="28"/>
        </w:rPr>
        <w:t xml:space="preserve"> 6</w:t>
      </w:r>
      <w:r w:rsidRPr="005A67DC">
        <w:rPr>
          <w:b/>
          <w:sz w:val="28"/>
          <w:szCs w:val="28"/>
        </w:rPr>
        <w:t>.</w:t>
      </w:r>
      <w:r w:rsid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Механизм реализации</w:t>
      </w:r>
      <w:bookmarkStart w:id="54" w:name="YANDEX_218"/>
      <w:bookmarkEnd w:id="54"/>
      <w:r w:rsidRPr="000747A6">
        <w:rPr>
          <w:b/>
          <w:sz w:val="28"/>
          <w:szCs w:val="28"/>
        </w:rPr>
        <w:t> </w:t>
      </w:r>
      <w:r w:rsidR="000747A6">
        <w:rPr>
          <w:b/>
          <w:sz w:val="28"/>
          <w:szCs w:val="28"/>
        </w:rPr>
        <w:t xml:space="preserve">муниципальной </w:t>
      </w:r>
      <w:r w:rsidRPr="000747A6">
        <w:rPr>
          <w:b/>
          <w:sz w:val="28"/>
          <w:szCs w:val="28"/>
        </w:rPr>
        <w:t>программы</w:t>
      </w:r>
    </w:p>
    <w:p w:rsidR="00513517" w:rsidRPr="005A67DC" w:rsidRDefault="00513517" w:rsidP="00DF5AC9">
      <w:pPr>
        <w:suppressAutoHyphens/>
        <w:jc w:val="center"/>
        <w:rPr>
          <w:b/>
          <w:i/>
          <w:sz w:val="28"/>
          <w:szCs w:val="28"/>
        </w:rPr>
      </w:pP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исполнением</w:t>
      </w:r>
      <w:bookmarkStart w:id="55" w:name="YANDEX_220"/>
      <w:bookmarkEnd w:id="55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Финансовый </w:t>
      </w: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целевым использованием средств возлагается на финансов</w:t>
      </w:r>
      <w:r>
        <w:rPr>
          <w:sz w:val="28"/>
          <w:szCs w:val="28"/>
        </w:rPr>
        <w:t>ый отдел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Создание системы организации и </w:t>
      </w:r>
      <w:proofErr w:type="gramStart"/>
      <w:r w:rsidRPr="005A67DC">
        <w:rPr>
          <w:sz w:val="28"/>
          <w:szCs w:val="28"/>
        </w:rPr>
        <w:t>контроля за</w:t>
      </w:r>
      <w:proofErr w:type="gramEnd"/>
      <w:r w:rsidRPr="005A67DC">
        <w:rPr>
          <w:sz w:val="28"/>
          <w:szCs w:val="28"/>
        </w:rPr>
        <w:t xml:space="preserve"> ходом реализации</w:t>
      </w:r>
      <w:r w:rsidR="00453A7E">
        <w:rPr>
          <w:sz w:val="28"/>
          <w:szCs w:val="28"/>
        </w:rPr>
        <w:t xml:space="preserve"> </w:t>
      </w:r>
      <w:bookmarkStart w:id="56" w:name="YANDEX_225"/>
      <w:bookmarkEnd w:id="56"/>
      <w:r w:rsidRPr="005A67DC">
        <w:rPr>
          <w:sz w:val="28"/>
          <w:szCs w:val="28"/>
        </w:rPr>
        <w:t>Программы.</w:t>
      </w: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57" w:name="YANDEX_227"/>
      <w:bookmarkStart w:id="58" w:name="YANDEX_228"/>
      <w:bookmarkEnd w:id="57"/>
      <w:bookmarkEnd w:id="58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59" w:name="YANDEX_229"/>
      <w:bookmarkEnd w:id="59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муниципальным заказчиком</w:t>
      </w:r>
      <w:bookmarkStart w:id="60" w:name="YANDEX_230"/>
      <w:bookmarkStart w:id="61" w:name="YANDEX_231"/>
      <w:bookmarkEnd w:id="60"/>
      <w:bookmarkEnd w:id="61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62" w:name="YANDEX_232"/>
      <w:bookmarkEnd w:id="62"/>
      <w:r w:rsidRPr="005A67DC">
        <w:rPr>
          <w:sz w:val="28"/>
          <w:szCs w:val="28"/>
        </w:rPr>
        <w:t>нужд»;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областными и</w:t>
      </w:r>
      <w:r w:rsidR="007C54FE">
        <w:rPr>
          <w:sz w:val="28"/>
          <w:szCs w:val="28"/>
        </w:rPr>
        <w:t xml:space="preserve"> </w:t>
      </w:r>
      <w:bookmarkStart w:id="63" w:name="YANDEX_233"/>
      <w:bookmarkEnd w:id="63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DF5AC9">
      <w:pPr>
        <w:suppressAutoHyphens/>
        <w:jc w:val="center"/>
        <w:rPr>
          <w:b/>
          <w:sz w:val="28"/>
          <w:szCs w:val="28"/>
        </w:rPr>
      </w:pPr>
    </w:p>
    <w:p w:rsidR="000747A6" w:rsidRDefault="00B8478A" w:rsidP="000747A6">
      <w:pPr>
        <w:suppressAutoHyphens/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 xml:space="preserve">РАЗДЕЛ </w:t>
      </w:r>
      <w:r w:rsidR="000747A6">
        <w:rPr>
          <w:b/>
          <w:sz w:val="28"/>
          <w:szCs w:val="28"/>
        </w:rPr>
        <w:t>7</w:t>
      </w:r>
      <w:r w:rsidRPr="00B6278B">
        <w:rPr>
          <w:b/>
          <w:sz w:val="28"/>
          <w:szCs w:val="28"/>
        </w:rPr>
        <w:t>.</w:t>
      </w:r>
      <w:r w:rsid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r w:rsidR="000747A6">
        <w:rPr>
          <w:b/>
          <w:sz w:val="28"/>
          <w:szCs w:val="28"/>
        </w:rPr>
        <w:t>муниципальной п</w:t>
      </w:r>
      <w:r w:rsidRPr="000747A6">
        <w:rPr>
          <w:b/>
          <w:sz w:val="28"/>
          <w:szCs w:val="28"/>
        </w:rPr>
        <w:t>рограммы</w:t>
      </w:r>
    </w:p>
    <w:p w:rsidR="000747A6" w:rsidRDefault="000747A6" w:rsidP="000747A6">
      <w:pPr>
        <w:suppressAutoHyphens/>
        <w:jc w:val="center"/>
        <w:rPr>
          <w:b/>
          <w:sz w:val="28"/>
          <w:szCs w:val="28"/>
        </w:rPr>
      </w:pP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64" w:name="YANDEX_235"/>
      <w:bookmarkEnd w:id="6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bookmarkStart w:id="65" w:name="YANDEX_236"/>
      <w:bookmarkEnd w:id="6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66" w:name="YANDEX_237"/>
      <w:bookmarkEnd w:id="6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67" w:name="YANDEX_240"/>
      <w:bookmarkEnd w:id="6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68" w:name="YANDEX_241"/>
      <w:bookmarkEnd w:id="6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69" w:name="YANDEX_242"/>
      <w:bookmarkEnd w:id="6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70" w:name="YANDEX_243"/>
      <w:bookmarkEnd w:id="7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71" w:name="YANDEX_244"/>
      <w:bookmarkEnd w:id="71"/>
      <w:r w:rsidRPr="00377FD8">
        <w:rPr>
          <w:sz w:val="28"/>
          <w:szCs w:val="28"/>
        </w:rPr>
        <w:t>благоустройству;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72" w:name="YANDEX_245"/>
      <w:bookmarkEnd w:id="7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73" w:name="YANDEX_246"/>
      <w:bookmarkEnd w:id="7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74" w:name="YANDEX_247"/>
      <w:bookmarkEnd w:id="74"/>
      <w:r w:rsidRPr="00377FD8">
        <w:rPr>
          <w:sz w:val="28"/>
          <w:szCs w:val="28"/>
        </w:rPr>
        <w:t>благоустройству;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75" w:name="YANDEX_248"/>
      <w:bookmarkEnd w:id="7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(обеспеченность</w:t>
      </w:r>
      <w:r w:rsidR="003C1A68">
        <w:rPr>
          <w:sz w:val="28"/>
          <w:szCs w:val="28"/>
        </w:rPr>
        <w:t xml:space="preserve"> </w:t>
      </w:r>
      <w:bookmarkStart w:id="76" w:name="YANDEX_249"/>
      <w:bookmarkEnd w:id="7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77" w:name="YANDEX_250"/>
      <w:bookmarkEnd w:id="7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586205" w:rsidRDefault="00592F74" w:rsidP="000747A6">
      <w:pPr>
        <w:suppressAutoHyphens/>
        <w:ind w:firstLine="709"/>
        <w:jc w:val="both"/>
        <w:rPr>
          <w:sz w:val="20"/>
          <w:szCs w:val="20"/>
        </w:rPr>
        <w:sectPr w:rsidR="00586205" w:rsidSect="004F23FD">
          <w:headerReference w:type="even" r:id="rId10"/>
          <w:headerReference w:type="default" r:id="rId11"/>
          <w:pgSz w:w="11907" w:h="16840" w:code="9"/>
          <w:pgMar w:top="510" w:right="510" w:bottom="510" w:left="1418" w:header="0" w:footer="0" w:gutter="0"/>
          <w:pgNumType w:fmt="numberInDash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592F74" w:rsidRDefault="00592F74" w:rsidP="000747A6">
      <w:pPr>
        <w:suppressAutoHyphens/>
        <w:ind w:firstLine="709"/>
        <w:jc w:val="both"/>
        <w:rPr>
          <w:sz w:val="20"/>
          <w:szCs w:val="20"/>
        </w:rPr>
      </w:pPr>
    </w:p>
    <w:p w:rsidR="00437554" w:rsidRDefault="00437554" w:rsidP="00DF5AC9">
      <w:pPr>
        <w:suppressAutoHyphens/>
        <w:jc w:val="right"/>
        <w:rPr>
          <w:sz w:val="20"/>
          <w:szCs w:val="20"/>
        </w:rPr>
      </w:pPr>
    </w:p>
    <w:p w:rsidR="00B8478A" w:rsidRPr="00912867" w:rsidRDefault="00B8478A" w:rsidP="00DF5AC9">
      <w:pPr>
        <w:suppressAutoHyphens/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DF5AC9">
      <w:pPr>
        <w:suppressAutoHyphens/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78" w:name="YANDEX_260"/>
      <w:bookmarkEnd w:id="78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79" w:name="YANDEX_261"/>
      <w:bookmarkEnd w:id="79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DF5AC9">
      <w:pPr>
        <w:suppressAutoHyphens/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DF5AC9">
      <w:pPr>
        <w:suppressAutoHyphens/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F32E13">
        <w:rPr>
          <w:sz w:val="20"/>
          <w:szCs w:val="20"/>
        </w:rPr>
        <w:t>23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</w:t>
      </w:r>
      <w:r w:rsidR="00F32E13">
        <w:rPr>
          <w:sz w:val="20"/>
          <w:szCs w:val="20"/>
        </w:rPr>
        <w:t>5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DF5AC9">
      <w:pPr>
        <w:suppressAutoHyphens/>
        <w:jc w:val="center"/>
        <w:rPr>
          <w:b/>
          <w:sz w:val="32"/>
          <w:szCs w:val="32"/>
        </w:rPr>
      </w:pPr>
    </w:p>
    <w:p w:rsidR="00B8478A" w:rsidRPr="00513517" w:rsidRDefault="00B8478A" w:rsidP="00DF5AC9">
      <w:pPr>
        <w:suppressAutoHyphens/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DF5AC9">
      <w:pPr>
        <w:suppressAutoHyphens/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80" w:name="YANDEX_266"/>
      <w:bookmarkEnd w:id="80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Default="00B8478A" w:rsidP="00DF5AC9">
      <w:pPr>
        <w:suppressAutoHyphens/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513517">
        <w:rPr>
          <w:b/>
          <w:sz w:val="28"/>
          <w:szCs w:val="28"/>
        </w:rPr>
        <w:t>на 20</w:t>
      </w:r>
      <w:r w:rsidR="00F32E13">
        <w:rPr>
          <w:b/>
          <w:sz w:val="28"/>
          <w:szCs w:val="28"/>
        </w:rPr>
        <w:t>23</w:t>
      </w:r>
      <w:r w:rsidR="00371231" w:rsidRPr="00513517">
        <w:rPr>
          <w:b/>
          <w:sz w:val="28"/>
          <w:szCs w:val="28"/>
        </w:rPr>
        <w:t xml:space="preserve"> - 202</w:t>
      </w:r>
      <w:r w:rsidR="00F32E13">
        <w:rPr>
          <w:b/>
          <w:sz w:val="28"/>
          <w:szCs w:val="28"/>
        </w:rPr>
        <w:t>5</w:t>
      </w:r>
      <w:r w:rsidRPr="00513517">
        <w:rPr>
          <w:b/>
          <w:sz w:val="28"/>
          <w:szCs w:val="28"/>
        </w:rPr>
        <w:t xml:space="preserve"> годы»</w:t>
      </w:r>
    </w:p>
    <w:p w:rsidR="00586205" w:rsidRDefault="00586205" w:rsidP="00DF5AC9">
      <w:pPr>
        <w:suppressAutoHyphens/>
        <w:jc w:val="center"/>
        <w:rPr>
          <w:b/>
          <w:sz w:val="28"/>
          <w:szCs w:val="28"/>
        </w:rPr>
      </w:pPr>
    </w:p>
    <w:tbl>
      <w:tblPr>
        <w:tblW w:w="15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565"/>
        <w:gridCol w:w="2565"/>
        <w:gridCol w:w="1184"/>
        <w:gridCol w:w="1417"/>
        <w:gridCol w:w="1071"/>
        <w:gridCol w:w="500"/>
        <w:gridCol w:w="1226"/>
        <w:gridCol w:w="1080"/>
        <w:gridCol w:w="1034"/>
        <w:gridCol w:w="618"/>
        <w:gridCol w:w="1982"/>
      </w:tblGrid>
      <w:tr w:rsidR="00586205" w:rsidRPr="00586205" w:rsidTr="0011166C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№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proofErr w:type="gramStart"/>
            <w:r w:rsidRPr="00586205">
              <w:rPr>
                <w:sz w:val="23"/>
                <w:szCs w:val="23"/>
              </w:rPr>
              <w:t>п</w:t>
            </w:r>
            <w:proofErr w:type="gramEnd"/>
            <w:r w:rsidRPr="00586205">
              <w:rPr>
                <w:sz w:val="23"/>
                <w:szCs w:val="23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Наименование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задачи/ мероприятия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(в установленном п</w:t>
            </w:r>
            <w:r w:rsidRPr="00586205">
              <w:rPr>
                <w:sz w:val="23"/>
                <w:szCs w:val="23"/>
              </w:rPr>
              <w:t>о</w:t>
            </w:r>
            <w:r w:rsidRPr="00586205">
              <w:rPr>
                <w:sz w:val="23"/>
                <w:szCs w:val="23"/>
              </w:rPr>
              <w:t>рядке)</w:t>
            </w:r>
          </w:p>
        </w:tc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Результат выполнения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мероприятия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Срок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реализации,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годы</w:t>
            </w:r>
          </w:p>
        </w:tc>
        <w:tc>
          <w:tcPr>
            <w:tcW w:w="17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Плановый объём финансирования,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(</w:t>
            </w: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  <w:r w:rsidRPr="00586205">
              <w:rPr>
                <w:sz w:val="23"/>
                <w:szCs w:val="23"/>
              </w:rPr>
              <w:t>.)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Исполнитель и сои</w:t>
            </w:r>
            <w:r w:rsidRPr="00586205">
              <w:rPr>
                <w:sz w:val="23"/>
                <w:szCs w:val="23"/>
              </w:rPr>
              <w:t>с</w:t>
            </w:r>
            <w:r w:rsidRPr="00586205">
              <w:rPr>
                <w:sz w:val="23"/>
                <w:szCs w:val="23"/>
              </w:rPr>
              <w:t>полнители меропри</w:t>
            </w:r>
            <w:r w:rsidRPr="00586205">
              <w:rPr>
                <w:sz w:val="23"/>
                <w:szCs w:val="23"/>
              </w:rPr>
              <w:t>я</w:t>
            </w:r>
            <w:r w:rsidRPr="00586205">
              <w:rPr>
                <w:sz w:val="23"/>
                <w:szCs w:val="23"/>
              </w:rPr>
              <w:t>тия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(в установленном п</w:t>
            </w:r>
            <w:r w:rsidRPr="00586205">
              <w:rPr>
                <w:sz w:val="23"/>
                <w:szCs w:val="23"/>
              </w:rPr>
              <w:t>о</w:t>
            </w:r>
            <w:r w:rsidRPr="00586205">
              <w:rPr>
                <w:sz w:val="23"/>
                <w:szCs w:val="23"/>
              </w:rPr>
              <w:t>рядке)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наименование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(единица измер</w:t>
            </w:r>
            <w:r w:rsidRPr="00586205">
              <w:rPr>
                <w:sz w:val="23"/>
                <w:szCs w:val="23"/>
              </w:rPr>
              <w:t>е</w:t>
            </w:r>
            <w:r w:rsidRPr="00586205">
              <w:rPr>
                <w:sz w:val="23"/>
                <w:szCs w:val="23"/>
              </w:rPr>
              <w:t>ния)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плановое 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всего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РБ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СП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ОБ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ФБ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</w:tr>
      <w:tr w:rsidR="00AD401C" w:rsidRPr="00586205" w:rsidTr="009120E7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2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9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10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  <w:r w:rsidR="006909A7">
              <w:t>11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6909A7" w:rsidP="00586205">
            <w:r>
              <w:t>12</w:t>
            </w:r>
          </w:p>
        </w:tc>
      </w:tr>
      <w:tr w:rsidR="00AD401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1.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Задача 1. Организация взаимодействия между предпри</w:t>
            </w:r>
            <w:r w:rsidRPr="00586205">
              <w:t>я</w:t>
            </w:r>
            <w:r w:rsidRPr="00586205">
              <w:t>тиями, организациями и учреждениями при решении в</w:t>
            </w:r>
            <w:r w:rsidRPr="00586205">
              <w:t>о</w:t>
            </w:r>
            <w:r w:rsidRPr="00586205">
              <w:t>просов благоустройства посел</w:t>
            </w:r>
            <w:r w:rsidRPr="00586205">
              <w:t>е</w:t>
            </w:r>
            <w:r w:rsidRPr="00586205">
              <w:t>ния.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202</w:t>
            </w:r>
            <w:r w:rsidR="00AD401C"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6205" w:rsidRPr="00586205" w:rsidRDefault="006909A7" w:rsidP="00586205">
            <w:r>
              <w:t>270,00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6909A7" w:rsidP="00586205">
            <w:r>
              <w:t>270,00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посел</w:t>
            </w:r>
            <w:r w:rsidRPr="00586205">
              <w:t>е</w:t>
            </w:r>
            <w:r w:rsidRPr="00586205">
              <w:t>ния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202</w:t>
            </w:r>
            <w:r w:rsidR="00AD401C"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/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202</w:t>
            </w:r>
            <w:r w:rsidR="00AD401C"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/>
        </w:tc>
      </w:tr>
      <w:tr w:rsidR="00AD401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proofErr w:type="spellStart"/>
            <w:r w:rsidRPr="00586205">
              <w:t>Дезакаризация</w:t>
            </w:r>
            <w:proofErr w:type="spellEnd"/>
            <w:r>
              <w:t xml:space="preserve"> (</w:t>
            </w:r>
            <w:proofErr w:type="spellStart"/>
            <w:r>
              <w:t>ак</w:t>
            </w:r>
            <w:r>
              <w:t>а</w:t>
            </w:r>
            <w:r>
              <w:t>рици</w:t>
            </w:r>
            <w:r>
              <w:t>д</w:t>
            </w:r>
            <w:r>
              <w:t>ная</w:t>
            </w:r>
            <w:proofErr w:type="spellEnd"/>
            <w:r>
              <w:t xml:space="preserve"> обработка)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40,</w:t>
            </w:r>
            <w:r w:rsidRPr="00586205">
              <w:t>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40</w:t>
            </w:r>
            <w:r w:rsidRPr="00586205">
              <w:t>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посел</w:t>
            </w:r>
            <w:r w:rsidRPr="00586205">
              <w:t>е</w:t>
            </w:r>
            <w:r w:rsidRPr="00586205">
              <w:t>ния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1.2.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Уборка снега и п</w:t>
            </w:r>
            <w:r w:rsidRPr="00586205">
              <w:t>о</w:t>
            </w:r>
            <w:r w:rsidRPr="00586205">
              <w:lastRenderedPageBreak/>
              <w:t xml:space="preserve">сыпка песком в </w:t>
            </w:r>
            <w:proofErr w:type="gramStart"/>
            <w:r w:rsidRPr="00586205">
              <w:t>ру</w:t>
            </w:r>
            <w:r w:rsidRPr="00586205">
              <w:t>ч</w:t>
            </w:r>
            <w:r w:rsidRPr="00586205">
              <w:t>ную</w:t>
            </w:r>
            <w:proofErr w:type="gramEnd"/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lastRenderedPageBreak/>
              <w:t> </w:t>
            </w: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  <w:r w:rsidRPr="00586205">
              <w:rPr>
                <w:sz w:val="23"/>
                <w:szCs w:val="23"/>
              </w:rPr>
              <w:t>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AD401C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30</w:t>
            </w:r>
            <w:r w:rsidRPr="00586205">
              <w:rPr>
                <w:sz w:val="23"/>
                <w:szCs w:val="23"/>
              </w:rPr>
              <w:t>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30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3</w:t>
            </w:r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lastRenderedPageBreak/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посел</w:t>
            </w:r>
            <w:r w:rsidRPr="00586205">
              <w:t>е</w:t>
            </w:r>
            <w:r w:rsidRPr="00586205">
              <w:t>ния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1.3.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Ремонт и покупка элементов благ</w:t>
            </w:r>
            <w:r w:rsidRPr="00586205">
              <w:t>о</w:t>
            </w:r>
            <w:r w:rsidRPr="00586205">
              <w:t>устройства</w:t>
            </w:r>
            <w:r w:rsidR="009F373A">
              <w:t xml:space="preserve"> (</w:t>
            </w:r>
            <w:proofErr w:type="spellStart"/>
            <w:r w:rsidRPr="00586205">
              <w:t>конт</w:t>
            </w:r>
            <w:proofErr w:type="spellEnd"/>
            <w:r w:rsidRPr="00586205">
              <w:t xml:space="preserve">. и детских </w:t>
            </w:r>
            <w:proofErr w:type="spellStart"/>
            <w:r w:rsidRPr="00586205">
              <w:t>площ</w:t>
            </w:r>
            <w:r w:rsidR="009F373A">
              <w:t>а</w:t>
            </w:r>
            <w:r w:rsidRPr="00586205">
              <w:t>док</w:t>
            </w:r>
            <w:proofErr w:type="gramStart"/>
            <w:r w:rsidRPr="00586205">
              <w:t>,о</w:t>
            </w:r>
            <w:proofErr w:type="gramEnd"/>
            <w:r w:rsidRPr="00586205">
              <w:t>чистка</w:t>
            </w:r>
            <w:proofErr w:type="spellEnd"/>
            <w:r w:rsidRPr="00586205">
              <w:t xml:space="preserve"> </w:t>
            </w:r>
            <w:proofErr w:type="spellStart"/>
            <w:r w:rsidRPr="00586205">
              <w:t>водпр.канав.и</w:t>
            </w:r>
            <w:proofErr w:type="spellEnd"/>
            <w:r w:rsidRPr="00586205">
              <w:t xml:space="preserve"> т.п.)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proofErr w:type="spellStart"/>
            <w:r w:rsidRPr="00586205">
              <w:t>Тыс</w:t>
            </w:r>
            <w:proofErr w:type="gramStart"/>
            <w:r w:rsidRPr="00586205">
              <w:t>.р</w:t>
            </w:r>
            <w:proofErr w:type="gramEnd"/>
            <w:r w:rsidRPr="00586205">
              <w:t>уб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6909A7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D401C" w:rsidRPr="00586205">
              <w:rPr>
                <w:sz w:val="23"/>
                <w:szCs w:val="23"/>
              </w:rPr>
              <w:t>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6909A7" w:rsidP="00586205">
            <w:r>
              <w:t>1</w:t>
            </w:r>
            <w:r w:rsidR="00AD401C" w:rsidRPr="00586205">
              <w:t>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6909A7" w:rsidP="00586205">
            <w:r>
              <w:t>1</w:t>
            </w:r>
            <w:r w:rsidR="00AD401C" w:rsidRPr="00586205">
              <w:t>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посел</w:t>
            </w:r>
            <w:r w:rsidRPr="00586205">
              <w:t>е</w:t>
            </w:r>
            <w:r w:rsidRPr="00586205">
              <w:t>ния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1.4.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401C" w:rsidRPr="00586205" w:rsidRDefault="00AD401C" w:rsidP="00AD401C">
            <w:r w:rsidRPr="00586205">
              <w:t>Проектно-сметная</w:t>
            </w:r>
          </w:p>
          <w:p w:rsidR="00AD401C" w:rsidRPr="00586205" w:rsidRDefault="00AD401C" w:rsidP="00AD401C">
            <w:r w:rsidRPr="00586205">
              <w:t>документация, меж</w:t>
            </w:r>
            <w:r w:rsidRPr="00586205">
              <w:t>е</w:t>
            </w:r>
            <w:r w:rsidRPr="00586205">
              <w:t>ва</w:t>
            </w:r>
            <w:r>
              <w:t>ние, снос авари</w:t>
            </w:r>
            <w:r>
              <w:t>й</w:t>
            </w:r>
            <w:r>
              <w:t>ных</w:t>
            </w:r>
            <w:r w:rsidRPr="00586205">
              <w:t xml:space="preserve"> домов</w:t>
            </w:r>
            <w:r>
              <w:t>, зданий, соор</w:t>
            </w:r>
            <w:r>
              <w:t>у</w:t>
            </w:r>
            <w:r>
              <w:t>жений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50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50</w:t>
            </w:r>
            <w:r w:rsidRPr="00586205">
              <w:t>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 xml:space="preserve">Администрация </w:t>
            </w:r>
            <w:r>
              <w:t xml:space="preserve">Слободского </w:t>
            </w:r>
            <w:r w:rsidRPr="00586205">
              <w:t>сельского пос</w:t>
            </w:r>
            <w:r w:rsidRPr="00586205">
              <w:t>е</w:t>
            </w:r>
            <w:r w:rsidRPr="00586205">
              <w:t>ления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9F373A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1.5.</w:t>
            </w:r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373A" w:rsidRPr="00586205" w:rsidRDefault="009F373A" w:rsidP="00AD401C">
            <w:r>
              <w:t>Борьба с борщевиком Сосновского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proofErr w:type="spellStart"/>
            <w:r w:rsidRPr="00586205">
              <w:t>Тыс</w:t>
            </w:r>
            <w:proofErr w:type="gramStart"/>
            <w:r w:rsidRPr="00586205">
              <w:t>.р</w:t>
            </w:r>
            <w:proofErr w:type="gramEnd"/>
            <w:r w:rsidRPr="00586205">
              <w:t>уб</w:t>
            </w:r>
            <w:proofErr w:type="spellEnd"/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9F373A">
            <w:r w:rsidRPr="00586205">
              <w:t> </w:t>
            </w:r>
            <w:r>
              <w:t>50,00</w:t>
            </w:r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9F373A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50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50</w:t>
            </w:r>
            <w:r w:rsidRPr="00586205">
              <w:t>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9F373A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F373A" w:rsidRPr="00586205" w:rsidTr="009120E7">
        <w:tc>
          <w:tcPr>
            <w:tcW w:w="1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/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373A" w:rsidRPr="00586205" w:rsidRDefault="009F373A" w:rsidP="00586205"/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/>
        </w:tc>
        <w:tc>
          <w:tcPr>
            <w:tcW w:w="3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</w:tr>
      <w:tr w:rsidR="009F373A" w:rsidRPr="00586205" w:rsidTr="009120E7">
        <w:trPr>
          <w:trHeight w:val="30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373A" w:rsidRPr="00586205" w:rsidRDefault="009F373A" w:rsidP="00586205"/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</w:tr>
      <w:tr w:rsidR="00F878CB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6909A7" w:rsidP="00586205">
            <w:r>
              <w:t>2.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Задача 2. Приведение в качественное состояние элеме</w:t>
            </w:r>
            <w:r w:rsidRPr="00586205">
              <w:t>н</w:t>
            </w:r>
            <w:r w:rsidRPr="00586205">
              <w:t>тов благоустройства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F878CB">
            <w:r>
              <w:t>100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 100</w:t>
            </w:r>
            <w:r w:rsidRPr="00586205">
              <w:t>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F878CB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8CB" w:rsidRPr="00586205" w:rsidRDefault="00F878CB" w:rsidP="00586205"/>
        </w:tc>
      </w:tr>
      <w:tr w:rsidR="00F878CB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8CB" w:rsidRPr="00586205" w:rsidRDefault="00F878CB" w:rsidP="00586205"/>
        </w:tc>
      </w:tr>
      <w:tr w:rsidR="00F878CB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2.1.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Благоустройство кладбищ, устройство ограждений и их р</w:t>
            </w:r>
            <w:r w:rsidRPr="00586205">
              <w:t>е</w:t>
            </w:r>
            <w:r w:rsidRPr="00586205">
              <w:lastRenderedPageBreak/>
              <w:t>монт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proofErr w:type="spellStart"/>
            <w:r w:rsidRPr="00586205">
              <w:lastRenderedPageBreak/>
              <w:t>тыс</w:t>
            </w:r>
            <w:proofErr w:type="gramStart"/>
            <w:r w:rsidRPr="00586205">
              <w:t>.р</w:t>
            </w:r>
            <w:proofErr w:type="gramEnd"/>
            <w:r w:rsidRPr="00586205">
              <w:t>уб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  <w:r>
              <w:t>100,00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10</w:t>
            </w:r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10</w:t>
            </w:r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8CB" w:rsidRPr="00586205" w:rsidRDefault="00F878CB" w:rsidP="00B40143"/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 xml:space="preserve">го </w:t>
            </w:r>
            <w:r w:rsidRPr="00586205">
              <w:lastRenderedPageBreak/>
              <w:t>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F878CB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9F373A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</w:tr>
      <w:tr w:rsidR="00F878CB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</w:tr>
      <w:tr w:rsidR="00F878CB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lastRenderedPageBreak/>
              <w:t>3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Задача 3. Содержание, текущий ремонт объектов благ</w:t>
            </w:r>
            <w:r w:rsidRPr="00586205">
              <w:rPr>
                <w:sz w:val="23"/>
                <w:szCs w:val="23"/>
              </w:rPr>
              <w:t>о</w:t>
            </w:r>
            <w:r w:rsidRPr="00586205">
              <w:rPr>
                <w:sz w:val="23"/>
                <w:szCs w:val="23"/>
              </w:rPr>
              <w:t>устройства.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400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400</w:t>
            </w:r>
            <w:r w:rsidRPr="00586205">
              <w:t>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F878CB" w:rsidP="00586205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F878CB" w:rsidP="00586205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F878CB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3.1.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Прочие мероприятия по благоустройству (</w:t>
            </w:r>
            <w:proofErr w:type="spellStart"/>
            <w:r w:rsidRPr="00586205">
              <w:t>окаш</w:t>
            </w:r>
            <w:r w:rsidRPr="00586205">
              <w:t>и</w:t>
            </w:r>
            <w:r w:rsidRPr="00586205">
              <w:t>вание</w:t>
            </w:r>
            <w:proofErr w:type="spellEnd"/>
            <w:r w:rsidRPr="00586205">
              <w:t xml:space="preserve"> травы, спиливание деревьев, вырубка кустов</w:t>
            </w:r>
            <w:r w:rsidR="009120E7">
              <w:t>, с</w:t>
            </w:r>
            <w:r w:rsidR="009120E7">
              <w:t>о</w:t>
            </w:r>
            <w:r w:rsidR="009120E7">
              <w:t>держание (мост</w:t>
            </w:r>
            <w:r w:rsidR="009120E7">
              <w:t>о</w:t>
            </w:r>
            <w:r w:rsidR="009120E7">
              <w:t>вых) пешеходных перех</w:t>
            </w:r>
            <w:r w:rsidR="009120E7">
              <w:t>о</w:t>
            </w:r>
            <w:r w:rsidR="009120E7">
              <w:t>до</w:t>
            </w:r>
            <w:proofErr w:type="gramStart"/>
            <w:r w:rsidR="009120E7">
              <w:t>в-</w:t>
            </w:r>
            <w:proofErr w:type="gramEnd"/>
            <w:r w:rsidR="009120E7">
              <w:t xml:space="preserve"> лавы</w:t>
            </w:r>
            <w:r w:rsidRPr="00586205">
              <w:t>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8CB" w:rsidRPr="00586205" w:rsidRDefault="00F878CB" w:rsidP="00586205">
            <w:r>
              <w:t>400,00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400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400</w:t>
            </w:r>
            <w:r w:rsidRPr="00586205">
              <w:t>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401C" w:rsidRPr="00586205" w:rsidRDefault="00AD401C" w:rsidP="005862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F878CB" w:rsidP="00586205">
            <w: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401C" w:rsidRPr="00586205" w:rsidRDefault="00AD401C" w:rsidP="005862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F878CB" w:rsidP="00586205">
            <w: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11166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4.</w:t>
            </w:r>
          </w:p>
        </w:tc>
        <w:tc>
          <w:tcPr>
            <w:tcW w:w="1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Задача 4. Оздоровление санитарной экологической обст</w:t>
            </w:r>
            <w:r w:rsidRPr="00586205">
              <w:t>а</w:t>
            </w:r>
            <w:r w:rsidRPr="00586205">
              <w:t>новки в поселении, организация сбора и вывоза тве</w:t>
            </w:r>
            <w:r w:rsidRPr="00586205">
              <w:t>р</w:t>
            </w:r>
            <w:r w:rsidRPr="00586205">
              <w:t>дых коммунальных отходов и мус</w:t>
            </w:r>
            <w:r w:rsidRPr="00586205">
              <w:t>о</w:t>
            </w:r>
            <w:r w:rsidRPr="00586205">
              <w:t>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210,00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210,00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20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20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4.1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F878CB">
            <w:r w:rsidRPr="00586205">
              <w:t>Уборка мусора на территории сельского п</w:t>
            </w:r>
            <w:r w:rsidRPr="00586205">
              <w:t>о</w:t>
            </w:r>
            <w:r w:rsidRPr="00586205">
              <w:t>селения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количество конте</w:t>
            </w:r>
            <w:r w:rsidRPr="00586205">
              <w:t>й</w:t>
            </w:r>
            <w:r w:rsidRPr="00586205">
              <w:t>нерных площ</w:t>
            </w:r>
            <w:r w:rsidRPr="00586205">
              <w:t>а</w:t>
            </w:r>
            <w:r w:rsidRPr="00586205">
              <w:t>док для сбора ТКО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</w:tr>
      <w:tr w:rsidR="009120E7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4.2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F878CB">
            <w:r w:rsidRPr="00586205">
              <w:t xml:space="preserve">количество </w:t>
            </w:r>
            <w:r>
              <w:t>несанкц</w:t>
            </w:r>
            <w:r>
              <w:t>и</w:t>
            </w:r>
            <w:r>
              <w:t>онированных свалок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 xml:space="preserve">го </w:t>
            </w:r>
            <w:r w:rsidRPr="00586205">
              <w:lastRenderedPageBreak/>
              <w:t>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Default="0011166C" w:rsidP="00B40143">
            <w:r w:rsidRPr="00586205">
              <w:t>0,00</w:t>
            </w:r>
          </w:p>
          <w:p w:rsidR="0011166C" w:rsidRPr="00586205" w:rsidRDefault="0011166C" w:rsidP="00B40143"/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</w:tr>
      <w:tr w:rsidR="0011166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lastRenderedPageBreak/>
              <w:t>5.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Задача 5. Обеспечение функционирования объектов ули</w:t>
            </w:r>
            <w:r w:rsidRPr="00586205">
              <w:t>ч</w:t>
            </w:r>
            <w:r w:rsidRPr="00586205">
              <w:t>ного освещения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586205">
            <w:r>
              <w:t>2800,00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586205">
            <w:r>
              <w:t>2800,00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9120E7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5.1.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Уличное освещение (электроэнергия)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тыс.</w:t>
            </w:r>
          </w:p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  <w:proofErr w:type="spellStart"/>
            <w:r w:rsidRPr="00586205">
              <w:rPr>
                <w:sz w:val="23"/>
                <w:szCs w:val="23"/>
              </w:rPr>
              <w:t>кВТ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2600,00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2600,00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11166C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11166C">
            <w:r w:rsidRPr="00586205">
              <w:t>5.</w:t>
            </w:r>
            <w:r>
              <w:t>2</w:t>
            </w:r>
            <w:r w:rsidRPr="00586205">
              <w:t>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Текущее содержание и обслуживание наружных сетей уличного освещ</w:t>
            </w:r>
            <w:r w:rsidRPr="00586205">
              <w:t>е</w:t>
            </w:r>
            <w:r w:rsidRPr="00586205">
              <w:t>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светильн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ков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Default="0011166C" w:rsidP="00586205">
            <w:r>
              <w:t>575</w:t>
            </w:r>
          </w:p>
          <w:p w:rsidR="0011166C" w:rsidRDefault="0011166C" w:rsidP="00586205"/>
          <w:p w:rsidR="0011166C" w:rsidRDefault="0011166C" w:rsidP="00586205">
            <w:r>
              <w:t>580</w:t>
            </w:r>
          </w:p>
          <w:p w:rsidR="0011166C" w:rsidRDefault="0011166C" w:rsidP="00586205"/>
          <w:p w:rsidR="0011166C" w:rsidRPr="00586205" w:rsidRDefault="0011166C" w:rsidP="00586205">
            <w:r>
              <w:t>600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200,00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200,00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9120E7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6</w:t>
            </w:r>
            <w:r w:rsidRPr="00586205">
              <w:t>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Задача 6</w:t>
            </w:r>
            <w:r w:rsidRPr="00586205">
              <w:t xml:space="preserve">. </w:t>
            </w:r>
            <w:r>
              <w:t>Благоустройство, восстановление воинских з</w:t>
            </w:r>
            <w:r>
              <w:t>а</w:t>
            </w:r>
            <w:r>
              <w:t>хоронений, обелисков, памятников на территории посел</w:t>
            </w:r>
            <w:r>
              <w:t>е</w:t>
            </w:r>
            <w:r>
              <w:t>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374,00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264,00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  <w:r w:rsidR="006909A7">
              <w:t>110,00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800,00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800,00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6</w:t>
            </w:r>
            <w:r w:rsidR="0011166C"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Благоустройство те</w:t>
            </w:r>
            <w:r>
              <w:t>р</w:t>
            </w:r>
            <w:r>
              <w:t>ритории вокруг мог</w:t>
            </w:r>
            <w:r>
              <w:t>и</w:t>
            </w:r>
            <w:r>
              <w:t xml:space="preserve">лы летчика –Пронина Н.В.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убково</w:t>
            </w:r>
            <w:proofErr w:type="spellEnd"/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</w:t>
            </w:r>
            <w:r w:rsidR="006909A7">
              <w:rPr>
                <w:sz w:val="23"/>
                <w:szCs w:val="23"/>
              </w:rPr>
              <w:t>р</w:t>
            </w:r>
            <w:proofErr w:type="gramEnd"/>
            <w:r w:rsidR="006909A7">
              <w:rPr>
                <w:sz w:val="23"/>
                <w:szCs w:val="23"/>
              </w:rPr>
              <w:t>уб</w:t>
            </w:r>
            <w:proofErr w:type="spellEnd"/>
          </w:p>
          <w:p w:rsidR="0011166C" w:rsidRPr="00586205" w:rsidRDefault="0011166C" w:rsidP="006909A7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314,00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314,00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204,00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  <w:r w:rsidR="006909A7">
              <w:t>110,00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6</w:t>
            </w:r>
            <w:r w:rsidR="0011166C" w:rsidRPr="00586205">
              <w:t>.</w:t>
            </w:r>
            <w:r w:rsidR="0011166C">
              <w:t>2</w:t>
            </w:r>
            <w:r w:rsidR="0011166C" w:rsidRPr="00586205">
              <w:t>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6909A7" w:rsidP="00B40143">
            <w:r>
              <w:t>Содержание и благ</w:t>
            </w:r>
            <w:r>
              <w:t>о</w:t>
            </w:r>
            <w:r>
              <w:t xml:space="preserve">устройство воинских </w:t>
            </w:r>
            <w:r>
              <w:lastRenderedPageBreak/>
              <w:t>захоронений, обели</w:t>
            </w:r>
            <w:r>
              <w:t>с</w:t>
            </w:r>
            <w:r>
              <w:t>ков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pPr>
              <w:spacing w:after="15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6909A7" w:rsidP="00B40143">
            <w:r>
              <w:t>60,00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60</w:t>
            </w:r>
            <w:r w:rsidR="0011166C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6</w:t>
            </w:r>
            <w:r w:rsidR="0011166C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lastRenderedPageBreak/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lastRenderedPageBreak/>
              <w:t>7</w:t>
            </w:r>
            <w:r w:rsidRPr="00586205">
              <w:t>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9120E7">
            <w:r>
              <w:t>Задача 7</w:t>
            </w:r>
            <w:r w:rsidRPr="00586205">
              <w:t xml:space="preserve">. </w:t>
            </w:r>
            <w:r>
              <w:t>Реализация мероприятий в рамках Губернато</w:t>
            </w:r>
            <w:r>
              <w:t>р</w:t>
            </w:r>
            <w:r>
              <w:t>ского проекта «Решаем вместе»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1000,00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100,00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900,00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</w:tr>
      <w:tr w:rsidR="009120E7" w:rsidRPr="00586205" w:rsidTr="009120E7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7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Мероприятие  по г</w:t>
            </w:r>
            <w:r>
              <w:t>у</w:t>
            </w:r>
            <w:r>
              <w:t>бернаторскому прое</w:t>
            </w:r>
            <w:r>
              <w:t>к</w:t>
            </w:r>
            <w:r>
              <w:t>ту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pPr>
              <w:spacing w:after="150"/>
              <w:rPr>
                <w:sz w:val="23"/>
                <w:szCs w:val="23"/>
              </w:rPr>
            </w:pP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</w:p>
          <w:p w:rsidR="009120E7" w:rsidRPr="00586205" w:rsidRDefault="009120E7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1000,00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1000,00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100,00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900,00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</w:tr>
      <w:tr w:rsidR="009120E7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586205" w:rsidRDefault="009120E7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</w:tr>
      <w:tr w:rsidR="00635940" w:rsidRPr="00586205" w:rsidTr="00B40143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8</w:t>
            </w:r>
            <w:r w:rsidRPr="00586205">
              <w:t>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635940">
            <w:r>
              <w:t>Задача 8</w:t>
            </w:r>
            <w:r w:rsidRPr="00586205">
              <w:t xml:space="preserve">. </w:t>
            </w:r>
            <w:r>
              <w:t xml:space="preserve">Другие вопросы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/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635940" w:rsidRPr="00586205" w:rsidTr="00B401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635940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635940" w:rsidRPr="00586205" w:rsidTr="00B401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635940" w:rsidRPr="00586205" w:rsidTr="00B40143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8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Обеспечение деятел</w:t>
            </w:r>
            <w:r>
              <w:t>ь</w:t>
            </w:r>
            <w:r>
              <w:t>ности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pPr>
              <w:spacing w:after="150"/>
              <w:rPr>
                <w:sz w:val="23"/>
                <w:szCs w:val="23"/>
              </w:rPr>
            </w:pP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</w:p>
          <w:p w:rsidR="00635940" w:rsidRPr="00586205" w:rsidRDefault="00635940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/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</w:t>
            </w:r>
            <w:r w:rsidRPr="00586205">
              <w:t>о</w:t>
            </w:r>
            <w:r w:rsidRPr="00586205">
              <w:t>го по</w:t>
            </w:r>
            <w:r>
              <w:t>с</w:t>
            </w:r>
            <w:r w:rsidRPr="00586205">
              <w:t>ел</w:t>
            </w:r>
            <w:r w:rsidRPr="00586205">
              <w:t>е</w:t>
            </w:r>
            <w:r w:rsidRPr="00586205">
              <w:t>ния</w:t>
            </w:r>
          </w:p>
        </w:tc>
      </w:tr>
      <w:tr w:rsidR="00635940" w:rsidRPr="00586205" w:rsidTr="00B401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635940" w:rsidRPr="00586205" w:rsidTr="00B401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0,00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11166C" w:rsidRPr="00586205" w:rsidTr="009120E7">
        <w:trPr>
          <w:trHeight w:val="500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Итого по М</w:t>
            </w:r>
            <w:r w:rsidRPr="00586205">
              <w:t>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D524B" w:rsidP="00586205">
            <w:r>
              <w:t>8154,00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D524B" w:rsidP="00586205">
            <w:r>
              <w:t>7144,00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  <w:r w:rsidR="006909A7">
              <w:t>1</w:t>
            </w:r>
            <w:r w:rsidR="001D524B">
              <w:t>0</w:t>
            </w:r>
            <w:r w:rsidR="006909A7">
              <w:t>10,00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>
            <w: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>
            <w: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912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</w:tbl>
    <w:p w:rsidR="00F32E13" w:rsidRDefault="00F32E13" w:rsidP="001D524B">
      <w:pPr>
        <w:suppressAutoHyphens/>
        <w:rPr>
          <w:sz w:val="28"/>
          <w:szCs w:val="28"/>
        </w:rPr>
      </w:pPr>
    </w:p>
    <w:sectPr w:rsidR="00F32E13" w:rsidSect="00586205">
      <w:pgSz w:w="16840" w:h="11907" w:orient="landscape" w:code="9"/>
      <w:pgMar w:top="1418" w:right="510" w:bottom="510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43" w:rsidRDefault="00B40143">
      <w:r>
        <w:separator/>
      </w:r>
    </w:p>
  </w:endnote>
  <w:endnote w:type="continuationSeparator" w:id="0">
    <w:p w:rsidR="00B40143" w:rsidRDefault="00B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43" w:rsidRDefault="00B40143">
      <w:r>
        <w:separator/>
      </w:r>
    </w:p>
  </w:footnote>
  <w:footnote w:type="continuationSeparator" w:id="0">
    <w:p w:rsidR="00B40143" w:rsidRDefault="00B4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3" w:rsidRDefault="00B40143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143" w:rsidRDefault="00B40143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3" w:rsidRDefault="00B40143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892">
      <w:rPr>
        <w:rStyle w:val="a7"/>
        <w:noProof/>
      </w:rPr>
      <w:t>- 2 -</w:t>
    </w:r>
    <w:r>
      <w:rPr>
        <w:rStyle w:val="a7"/>
      </w:rPr>
      <w:fldChar w:fldCharType="end"/>
    </w:r>
  </w:p>
  <w:p w:rsidR="00B40143" w:rsidRDefault="00B40143" w:rsidP="006F5173">
    <w:pPr>
      <w:pStyle w:val="a6"/>
      <w:framePr w:wrap="around" w:vAnchor="text" w:hAnchor="page" w:x="6037" w:y="421"/>
      <w:rPr>
        <w:rStyle w:val="a7"/>
      </w:rPr>
    </w:pPr>
  </w:p>
  <w:p w:rsidR="00B40143" w:rsidRDefault="00B40143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747A6"/>
    <w:rsid w:val="00081B68"/>
    <w:rsid w:val="000829BA"/>
    <w:rsid w:val="000830C9"/>
    <w:rsid w:val="000837D9"/>
    <w:rsid w:val="00085C1F"/>
    <w:rsid w:val="00093FCC"/>
    <w:rsid w:val="00095E64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166C"/>
    <w:rsid w:val="00115E00"/>
    <w:rsid w:val="001214A3"/>
    <w:rsid w:val="0012597F"/>
    <w:rsid w:val="001319D7"/>
    <w:rsid w:val="00133DB4"/>
    <w:rsid w:val="00154622"/>
    <w:rsid w:val="00155339"/>
    <w:rsid w:val="0016197E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524B"/>
    <w:rsid w:val="001D6188"/>
    <w:rsid w:val="001F21DB"/>
    <w:rsid w:val="001F4168"/>
    <w:rsid w:val="001F79C6"/>
    <w:rsid w:val="002045EE"/>
    <w:rsid w:val="002126F6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15359"/>
    <w:rsid w:val="0031743D"/>
    <w:rsid w:val="00331C52"/>
    <w:rsid w:val="00343F1B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21A6E"/>
    <w:rsid w:val="005322A9"/>
    <w:rsid w:val="005322F1"/>
    <w:rsid w:val="005404A4"/>
    <w:rsid w:val="00542A24"/>
    <w:rsid w:val="00552D29"/>
    <w:rsid w:val="005724C1"/>
    <w:rsid w:val="00580317"/>
    <w:rsid w:val="00586205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5940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09A7"/>
    <w:rsid w:val="00694854"/>
    <w:rsid w:val="0069691A"/>
    <w:rsid w:val="006C5D24"/>
    <w:rsid w:val="006C5D81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0D92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0E7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9F373A"/>
    <w:rsid w:val="00A05002"/>
    <w:rsid w:val="00A05E4F"/>
    <w:rsid w:val="00A154FE"/>
    <w:rsid w:val="00A16F8E"/>
    <w:rsid w:val="00A22DCF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D401C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0143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0892"/>
    <w:rsid w:val="00B81B0C"/>
    <w:rsid w:val="00B8478A"/>
    <w:rsid w:val="00B87181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3BB0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C31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2A57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5AC9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2E13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878CB"/>
    <w:rsid w:val="00F90F3B"/>
    <w:rsid w:val="00F94049"/>
    <w:rsid w:val="00F969F4"/>
    <w:rsid w:val="00F97D48"/>
    <w:rsid w:val="00F97E5D"/>
    <w:rsid w:val="00FA1DE1"/>
    <w:rsid w:val="00FA2DDB"/>
    <w:rsid w:val="00FA5538"/>
    <w:rsid w:val="00FA621A"/>
    <w:rsid w:val="00FB21A3"/>
    <w:rsid w:val="00FC0707"/>
    <w:rsid w:val="00FC75C4"/>
    <w:rsid w:val="00FD2462"/>
    <w:rsid w:val="00FD2585"/>
    <w:rsid w:val="00FE6C17"/>
    <w:rsid w:val="00FF2586"/>
    <w:rsid w:val="00FF4A89"/>
    <w:rsid w:val="00FF5667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basedOn w:val="a0"/>
    <w:uiPriority w:val="22"/>
    <w:qFormat/>
    <w:rsid w:val="00FF7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basedOn w:val="a0"/>
    <w:uiPriority w:val="22"/>
    <w:qFormat/>
    <w:rsid w:val="00FF7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7B1A-A20D-4776-AAE7-7430A75C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3047</Words>
  <Characters>23740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12</cp:revision>
  <cp:lastPrinted>2020-12-07T13:40:00Z</cp:lastPrinted>
  <dcterms:created xsi:type="dcterms:W3CDTF">2021-09-22T13:50:00Z</dcterms:created>
  <dcterms:modified xsi:type="dcterms:W3CDTF">2021-09-22T17:50:00Z</dcterms:modified>
</cp:coreProperties>
</file>