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Pr="00214E62" w:rsidRDefault="009D2CD1" w:rsidP="00CE7B16">
      <w:pPr>
        <w:pStyle w:val="a5"/>
        <w:ind w:firstLine="0"/>
        <w:rPr>
          <w:sz w:val="28"/>
          <w:szCs w:val="28"/>
        </w:rPr>
      </w:pPr>
    </w:p>
    <w:p w:rsidR="00032843" w:rsidRPr="00F44B05" w:rsidRDefault="00670C11" w:rsidP="00CE7B16">
      <w:pPr>
        <w:pStyle w:val="a5"/>
        <w:ind w:firstLine="0"/>
        <w:rPr>
          <w:b/>
          <w:sz w:val="28"/>
          <w:szCs w:val="28"/>
        </w:rPr>
      </w:pPr>
      <w:r w:rsidRPr="00D6611C">
        <w:rPr>
          <w:b/>
          <w:sz w:val="28"/>
          <w:szCs w:val="28"/>
        </w:rPr>
        <w:t xml:space="preserve">от </w:t>
      </w:r>
      <w:r w:rsidR="000A53B4">
        <w:rPr>
          <w:b/>
          <w:sz w:val="28"/>
          <w:szCs w:val="28"/>
        </w:rPr>
        <w:t>08.09.2022</w:t>
      </w:r>
      <w:r w:rsidR="00C919C5">
        <w:rPr>
          <w:b/>
          <w:sz w:val="28"/>
          <w:szCs w:val="28"/>
        </w:rPr>
        <w:t xml:space="preserve"> № </w:t>
      </w:r>
      <w:r w:rsidR="00A72E9B">
        <w:rPr>
          <w:b/>
          <w:sz w:val="28"/>
          <w:szCs w:val="28"/>
        </w:rPr>
        <w:t>3</w:t>
      </w:r>
      <w:r w:rsidR="000A53B4">
        <w:rPr>
          <w:b/>
          <w:sz w:val="28"/>
          <w:szCs w:val="28"/>
        </w:rPr>
        <w:t>75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E3409E" w:rsidRPr="00CE7B16" w:rsidRDefault="00AB3656" w:rsidP="00F555C8">
      <w:pPr>
        <w:ind w:right="3033"/>
        <w:jc w:val="both"/>
        <w:rPr>
          <w:b/>
          <w:spacing w:val="1"/>
          <w:sz w:val="28"/>
          <w:szCs w:val="28"/>
        </w:rPr>
      </w:pPr>
      <w:r>
        <w:rPr>
          <w:sz w:val="28"/>
          <w:szCs w:val="28"/>
        </w:rPr>
        <w:t>О</w:t>
      </w:r>
      <w:r w:rsidR="00E3409E" w:rsidRPr="00CE7B16">
        <w:rPr>
          <w:sz w:val="28"/>
          <w:szCs w:val="28"/>
        </w:rPr>
        <w:t xml:space="preserve">б утверждении  муниципальной программы </w:t>
      </w:r>
      <w:r w:rsidR="00E3409E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</w:t>
      </w:r>
      <w:r w:rsidR="005802F2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</w:t>
      </w:r>
      <w:r w:rsidR="00E3409E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на территории Слободского сельского поселения на 20</w:t>
      </w:r>
      <w:r w:rsidR="00F614D4">
        <w:rPr>
          <w:rStyle w:val="11"/>
          <w:b w:val="0"/>
          <w:i w:val="0"/>
          <w:iCs w:val="0"/>
          <w:color w:val="auto"/>
          <w:sz w:val="28"/>
          <w:szCs w:val="28"/>
        </w:rPr>
        <w:t>23</w:t>
      </w:r>
      <w:r w:rsidR="00E3409E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835259">
        <w:rPr>
          <w:rStyle w:val="11"/>
          <w:b w:val="0"/>
          <w:i w:val="0"/>
          <w:iCs w:val="0"/>
          <w:color w:val="auto"/>
          <w:sz w:val="28"/>
          <w:szCs w:val="28"/>
        </w:rPr>
        <w:t>2</w:t>
      </w:r>
      <w:r w:rsidR="00F614D4"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E3409E" w:rsidRPr="00CE7B16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</w:t>
      </w:r>
    </w:p>
    <w:p w:rsidR="00E3409E" w:rsidRPr="00CE7B16" w:rsidRDefault="00E3409E" w:rsidP="00CE7B16">
      <w:pPr>
        <w:rPr>
          <w:sz w:val="28"/>
          <w:szCs w:val="28"/>
        </w:rPr>
      </w:pPr>
    </w:p>
    <w:p w:rsidR="00E3409E" w:rsidRPr="00CE7B16" w:rsidRDefault="007F1A2E" w:rsidP="005E104C">
      <w:pPr>
        <w:ind w:firstLine="709"/>
        <w:jc w:val="both"/>
        <w:rPr>
          <w:sz w:val="28"/>
          <w:szCs w:val="28"/>
        </w:rPr>
      </w:pPr>
      <w:r w:rsidRPr="00CD6C05">
        <w:rPr>
          <w:color w:val="000000"/>
          <w:sz w:val="28"/>
          <w:szCs w:val="28"/>
        </w:rPr>
        <w:t xml:space="preserve">В соответствии с </w:t>
      </w:r>
      <w:r w:rsidRPr="00540746">
        <w:rPr>
          <w:sz w:val="28"/>
          <w:szCs w:val="28"/>
        </w:rPr>
        <w:t xml:space="preserve">Федеральным  законом от 06.10.2003 </w:t>
      </w:r>
      <w:r>
        <w:rPr>
          <w:sz w:val="28"/>
          <w:szCs w:val="28"/>
        </w:rPr>
        <w:t>№ 131-ФЗ «</w:t>
      </w:r>
      <w:r w:rsidRPr="00540746">
        <w:rPr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</w:t>
      </w:r>
      <w:r w:rsidRPr="00540746">
        <w:rPr>
          <w:sz w:val="28"/>
          <w:szCs w:val="28"/>
        </w:rPr>
        <w:t xml:space="preserve"> с изменен</w:t>
      </w:r>
      <w:r>
        <w:rPr>
          <w:sz w:val="28"/>
          <w:szCs w:val="28"/>
        </w:rPr>
        <w:t>иями и дополнениями,  ст. 179</w:t>
      </w:r>
      <w:r w:rsidRPr="00540746">
        <w:rPr>
          <w:sz w:val="28"/>
          <w:szCs w:val="28"/>
        </w:rPr>
        <w:t xml:space="preserve"> Бюджетного кодекса РФ,</w:t>
      </w:r>
      <w:r w:rsidRPr="00CD6C05">
        <w:rPr>
          <w:color w:val="000000"/>
          <w:sz w:val="28"/>
          <w:szCs w:val="28"/>
        </w:rPr>
        <w:t> </w:t>
      </w:r>
      <w:r w:rsidR="00F614D4">
        <w:rPr>
          <w:color w:val="000000"/>
          <w:sz w:val="28"/>
          <w:szCs w:val="28"/>
        </w:rPr>
        <w:t xml:space="preserve">постановлением Администрации Слободского сельского поселения УМР от 23.10.2019 № 247 «Об утверждении порядка разработки, принятия и реализации муниципальных программ», </w:t>
      </w:r>
      <w:r w:rsidR="002B2D02">
        <w:rPr>
          <w:color w:val="000000"/>
          <w:sz w:val="28"/>
          <w:szCs w:val="28"/>
        </w:rPr>
        <w:t xml:space="preserve">руководствуясь </w:t>
      </w:r>
      <w:r w:rsidRPr="00CD6C05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Слободского сельского поселения</w:t>
      </w:r>
    </w:p>
    <w:p w:rsidR="00E3409E" w:rsidRDefault="00E3409E" w:rsidP="00CE7B16">
      <w:pPr>
        <w:rPr>
          <w:rFonts w:cs="Arial"/>
          <w:spacing w:val="-2"/>
          <w:sz w:val="28"/>
          <w:szCs w:val="28"/>
        </w:rPr>
      </w:pPr>
      <w:r w:rsidRPr="00CE7B16">
        <w:rPr>
          <w:spacing w:val="-2"/>
          <w:sz w:val="28"/>
          <w:szCs w:val="28"/>
        </w:rPr>
        <w:t>АДМИНИСТРАЦИЯ ПОСЕЛЕНИЯ ПОСТАНОВЛЯЕТ</w:t>
      </w:r>
      <w:r w:rsidRPr="00CE7B16">
        <w:rPr>
          <w:rFonts w:cs="Arial"/>
          <w:spacing w:val="-2"/>
          <w:sz w:val="28"/>
          <w:szCs w:val="28"/>
        </w:rPr>
        <w:t>:</w:t>
      </w:r>
    </w:p>
    <w:p w:rsidR="005E104C" w:rsidRPr="005E104C" w:rsidRDefault="005E104C" w:rsidP="00CE7B16">
      <w:pPr>
        <w:rPr>
          <w:rFonts w:cs="Arial"/>
          <w:spacing w:val="-2"/>
          <w:sz w:val="28"/>
          <w:szCs w:val="28"/>
        </w:rPr>
      </w:pPr>
    </w:p>
    <w:p w:rsidR="005E104C" w:rsidRPr="00F614D4" w:rsidRDefault="00F614D4" w:rsidP="00F614D4">
      <w:pPr>
        <w:numPr>
          <w:ilvl w:val="0"/>
          <w:numId w:val="23"/>
        </w:numPr>
        <w:tabs>
          <w:tab w:val="left" w:pos="426"/>
          <w:tab w:val="left" w:pos="993"/>
        </w:tabs>
        <w:ind w:left="0" w:firstLine="567"/>
        <w:jc w:val="both"/>
        <w:rPr>
          <w:rStyle w:val="11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E104C" w:rsidRPr="00CE7B1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E104C" w:rsidRPr="00CE7B1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BC676F">
        <w:rPr>
          <w:sz w:val="28"/>
          <w:szCs w:val="28"/>
        </w:rPr>
        <w:t xml:space="preserve"> </w:t>
      </w:r>
      <w:r w:rsidR="005E104C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</w:t>
      </w:r>
      <w:r w:rsidR="00BC676F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</w:t>
      </w:r>
      <w:r w:rsidR="005E104C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дорог</w:t>
      </w:r>
      <w:r w:rsidR="00BC676F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</w:t>
      </w:r>
      <w:r w:rsidR="005E104C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на территории Слободского сельского поселения на 20</w:t>
      </w:r>
      <w:r>
        <w:rPr>
          <w:rStyle w:val="11"/>
          <w:b w:val="0"/>
          <w:i w:val="0"/>
          <w:iCs w:val="0"/>
          <w:color w:val="auto"/>
          <w:sz w:val="28"/>
          <w:szCs w:val="28"/>
        </w:rPr>
        <w:t>23</w:t>
      </w:r>
      <w:r w:rsidR="005E104C" w:rsidRPr="00CE7B16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5E104C">
        <w:rPr>
          <w:rStyle w:val="11"/>
          <w:b w:val="0"/>
          <w:i w:val="0"/>
          <w:iCs w:val="0"/>
          <w:color w:val="auto"/>
          <w:sz w:val="28"/>
          <w:szCs w:val="28"/>
        </w:rPr>
        <w:t>2</w:t>
      </w:r>
      <w:r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5E104C" w:rsidRPr="00CE7B16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</w:t>
      </w:r>
      <w:r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(прилагается).</w:t>
      </w:r>
    </w:p>
    <w:p w:rsidR="00F614D4" w:rsidRDefault="00F614D4" w:rsidP="00F614D4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бюджета.</w:t>
      </w:r>
    </w:p>
    <w:p w:rsidR="00F614D4" w:rsidRDefault="00F614D4" w:rsidP="00F614D4">
      <w:pPr>
        <w:pStyle w:val="a5"/>
        <w:numPr>
          <w:ilvl w:val="0"/>
          <w:numId w:val="23"/>
        </w:numPr>
        <w:tabs>
          <w:tab w:val="left" w:pos="0"/>
          <w:tab w:val="left" w:pos="426"/>
          <w:tab w:val="left" w:pos="993"/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5E104C">
        <w:rPr>
          <w:sz w:val="28"/>
          <w:szCs w:val="28"/>
        </w:rPr>
        <w:t>Контроль за</w:t>
      </w:r>
      <w:proofErr w:type="gramEnd"/>
      <w:r w:rsidRPr="005E10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14D4" w:rsidRPr="00F614D4" w:rsidRDefault="00F614D4" w:rsidP="00F614D4">
      <w:pPr>
        <w:pStyle w:val="a5"/>
        <w:numPr>
          <w:ilvl w:val="0"/>
          <w:numId w:val="23"/>
        </w:numPr>
        <w:tabs>
          <w:tab w:val="left" w:pos="0"/>
          <w:tab w:val="left" w:pos="426"/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F614D4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F614D4" w:rsidRDefault="00F614D4" w:rsidP="00F614D4">
      <w:pPr>
        <w:tabs>
          <w:tab w:val="left" w:pos="426"/>
        </w:tabs>
        <w:ind w:firstLine="567"/>
        <w:jc w:val="both"/>
        <w:rPr>
          <w:spacing w:val="-1"/>
          <w:sz w:val="28"/>
          <w:szCs w:val="28"/>
        </w:rPr>
      </w:pPr>
    </w:p>
    <w:p w:rsidR="00F614D4" w:rsidRDefault="00F614D4" w:rsidP="005E104C">
      <w:pPr>
        <w:tabs>
          <w:tab w:val="left" w:pos="426"/>
        </w:tabs>
        <w:ind w:firstLine="709"/>
        <w:jc w:val="both"/>
        <w:rPr>
          <w:spacing w:val="-1"/>
          <w:sz w:val="28"/>
          <w:szCs w:val="28"/>
        </w:rPr>
      </w:pPr>
    </w:p>
    <w:p w:rsidR="00E3409E" w:rsidRPr="005E104C" w:rsidRDefault="00E3409E" w:rsidP="005E104C">
      <w:pPr>
        <w:tabs>
          <w:tab w:val="left" w:pos="426"/>
        </w:tabs>
        <w:ind w:firstLine="709"/>
        <w:jc w:val="both"/>
        <w:rPr>
          <w:spacing w:val="-1"/>
          <w:sz w:val="28"/>
          <w:szCs w:val="28"/>
        </w:rPr>
      </w:pPr>
      <w:r w:rsidRPr="005E104C">
        <w:rPr>
          <w:spacing w:val="-1"/>
          <w:sz w:val="28"/>
          <w:szCs w:val="28"/>
        </w:rPr>
        <w:t>Глава</w:t>
      </w:r>
      <w:r w:rsidR="005E104C" w:rsidRPr="005E104C">
        <w:rPr>
          <w:spacing w:val="-1"/>
          <w:sz w:val="28"/>
          <w:szCs w:val="28"/>
        </w:rPr>
        <w:t xml:space="preserve"> Слободского сельского поселения </w:t>
      </w:r>
      <w:r w:rsidR="002C6AB7">
        <w:rPr>
          <w:spacing w:val="-1"/>
          <w:sz w:val="28"/>
          <w:szCs w:val="28"/>
        </w:rPr>
        <w:tab/>
      </w:r>
      <w:r w:rsidR="002C6AB7">
        <w:rPr>
          <w:spacing w:val="-1"/>
          <w:sz w:val="28"/>
          <w:szCs w:val="28"/>
        </w:rPr>
        <w:tab/>
      </w:r>
      <w:r w:rsidR="002C6AB7">
        <w:rPr>
          <w:spacing w:val="-1"/>
          <w:sz w:val="28"/>
          <w:szCs w:val="28"/>
        </w:rPr>
        <w:tab/>
      </w:r>
      <w:r w:rsidR="005E104C" w:rsidRPr="005E104C">
        <w:rPr>
          <w:spacing w:val="-4"/>
          <w:sz w:val="28"/>
          <w:szCs w:val="28"/>
        </w:rPr>
        <w:t xml:space="preserve">М.А. Аракчеева </w:t>
      </w: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F614D4" w:rsidRDefault="00F614D4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C7341F" w:rsidRDefault="00C7341F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Приложение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постановлению Администрации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Слободского сельского поселения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</w:t>
      </w:r>
      <w:r w:rsidR="00F614D4">
        <w:rPr>
          <w:b/>
          <w:bCs/>
          <w:sz w:val="18"/>
          <w:szCs w:val="18"/>
        </w:rPr>
        <w:t>08.09.2022</w:t>
      </w:r>
      <w:r>
        <w:rPr>
          <w:b/>
          <w:bCs/>
          <w:sz w:val="18"/>
          <w:szCs w:val="18"/>
        </w:rPr>
        <w:t xml:space="preserve"> г. №</w:t>
      </w:r>
      <w:r w:rsidR="00F614D4">
        <w:rPr>
          <w:b/>
          <w:bCs/>
          <w:sz w:val="18"/>
          <w:szCs w:val="18"/>
        </w:rPr>
        <w:t xml:space="preserve"> 375</w:t>
      </w:r>
    </w:p>
    <w:p w:rsidR="00E3409E" w:rsidRPr="00111C75" w:rsidRDefault="00E3409E" w:rsidP="00CE7B16">
      <w:pPr>
        <w:jc w:val="center"/>
        <w:rPr>
          <w:bCs/>
        </w:rPr>
      </w:pPr>
    </w:p>
    <w:p w:rsidR="00E3409E" w:rsidRPr="00534C0D" w:rsidRDefault="00E3409E" w:rsidP="00CE7B16">
      <w:pPr>
        <w:pStyle w:val="4"/>
        <w:spacing w:before="0"/>
        <w:jc w:val="center"/>
        <w:rPr>
          <w:rStyle w:val="11"/>
          <w:rFonts w:ascii="Times New Roman" w:hAnsi="Times New Roman"/>
          <w:b/>
          <w:bCs/>
          <w:iCs/>
          <w:color w:val="auto"/>
        </w:rPr>
      </w:pPr>
      <w:r w:rsidRPr="00534C0D">
        <w:rPr>
          <w:rStyle w:val="11"/>
          <w:rFonts w:ascii="Times New Roman" w:hAnsi="Times New Roman"/>
          <w:b/>
          <w:bCs/>
          <w:iCs/>
          <w:color w:val="auto"/>
        </w:rPr>
        <w:t>Муниципальная программа</w:t>
      </w:r>
      <w:r w:rsidR="00BC676F">
        <w:rPr>
          <w:rStyle w:val="11"/>
          <w:rFonts w:ascii="Times New Roman" w:hAnsi="Times New Roman"/>
          <w:b/>
          <w:bCs/>
          <w:iCs/>
          <w:color w:val="auto"/>
        </w:rPr>
        <w:t xml:space="preserve"> </w:t>
      </w:r>
      <w:r w:rsidR="00F614D4">
        <w:rPr>
          <w:rStyle w:val="11"/>
          <w:rFonts w:ascii="Times New Roman" w:hAnsi="Times New Roman"/>
          <w:b/>
          <w:bCs/>
          <w:iCs/>
          <w:color w:val="auto"/>
        </w:rPr>
        <w:t>«</w:t>
      </w:r>
      <w:r w:rsidRPr="00534C0D">
        <w:rPr>
          <w:rStyle w:val="11"/>
          <w:rFonts w:ascii="Times New Roman" w:hAnsi="Times New Roman"/>
          <w:b/>
          <w:bCs/>
          <w:iCs/>
          <w:color w:val="auto"/>
        </w:rPr>
        <w:t>Сохранность автомобильных дорог</w:t>
      </w:r>
      <w:r w:rsidR="00BC676F">
        <w:rPr>
          <w:rStyle w:val="11"/>
          <w:rFonts w:ascii="Times New Roman" w:hAnsi="Times New Roman"/>
          <w:b/>
          <w:bCs/>
          <w:iCs/>
          <w:color w:val="auto"/>
        </w:rPr>
        <w:t xml:space="preserve"> </w:t>
      </w:r>
      <w:r w:rsidRPr="00534C0D">
        <w:rPr>
          <w:rStyle w:val="11"/>
          <w:rFonts w:ascii="Times New Roman" w:hAnsi="Times New Roman"/>
          <w:b/>
          <w:bCs/>
          <w:iCs/>
          <w:color w:val="auto"/>
        </w:rPr>
        <w:t>на территории</w:t>
      </w:r>
    </w:p>
    <w:p w:rsidR="00E3409E" w:rsidRPr="00534C0D" w:rsidRDefault="00E3409E" w:rsidP="00CE7B16">
      <w:pPr>
        <w:pStyle w:val="4"/>
        <w:spacing w:before="0"/>
        <w:jc w:val="center"/>
        <w:rPr>
          <w:rStyle w:val="11"/>
          <w:rFonts w:ascii="Times New Roman" w:hAnsi="Times New Roman"/>
          <w:b/>
          <w:bCs/>
          <w:iCs/>
        </w:rPr>
      </w:pPr>
      <w:r w:rsidRPr="00534C0D">
        <w:rPr>
          <w:rStyle w:val="11"/>
          <w:rFonts w:ascii="Times New Roman" w:hAnsi="Times New Roman"/>
          <w:b/>
          <w:bCs/>
          <w:iCs/>
          <w:color w:val="auto"/>
        </w:rPr>
        <w:t>Слободского сельского поселения на 20</w:t>
      </w:r>
      <w:r w:rsidR="00F614D4">
        <w:rPr>
          <w:rStyle w:val="11"/>
          <w:rFonts w:ascii="Times New Roman" w:hAnsi="Times New Roman"/>
          <w:b/>
          <w:bCs/>
          <w:iCs/>
          <w:color w:val="auto"/>
        </w:rPr>
        <w:t>23</w:t>
      </w:r>
      <w:r w:rsidRPr="00534C0D">
        <w:rPr>
          <w:rStyle w:val="11"/>
          <w:rFonts w:ascii="Times New Roman" w:hAnsi="Times New Roman"/>
          <w:b/>
          <w:bCs/>
          <w:iCs/>
          <w:color w:val="auto"/>
        </w:rPr>
        <w:t>-20</w:t>
      </w:r>
      <w:r w:rsidR="007F1A2E" w:rsidRPr="00534C0D">
        <w:rPr>
          <w:rStyle w:val="11"/>
          <w:rFonts w:ascii="Times New Roman" w:hAnsi="Times New Roman"/>
          <w:b/>
          <w:bCs/>
          <w:iCs/>
          <w:color w:val="auto"/>
        </w:rPr>
        <w:t>2</w:t>
      </w:r>
      <w:r w:rsidR="00F614D4">
        <w:rPr>
          <w:rStyle w:val="11"/>
          <w:rFonts w:ascii="Times New Roman" w:hAnsi="Times New Roman"/>
          <w:b/>
          <w:bCs/>
          <w:iCs/>
          <w:color w:val="auto"/>
        </w:rPr>
        <w:t>7</w:t>
      </w:r>
      <w:r w:rsidRPr="00534C0D">
        <w:rPr>
          <w:rStyle w:val="11"/>
          <w:rFonts w:ascii="Times New Roman" w:hAnsi="Times New Roman"/>
          <w:b/>
          <w:bCs/>
          <w:iCs/>
          <w:color w:val="auto"/>
        </w:rPr>
        <w:t xml:space="preserve"> годы»</w:t>
      </w:r>
    </w:p>
    <w:p w:rsidR="00E3409E" w:rsidRPr="00534C0D" w:rsidRDefault="00E3409E" w:rsidP="00CE7B16">
      <w:pPr>
        <w:jc w:val="center"/>
        <w:rPr>
          <w:b/>
          <w:bCs/>
        </w:rPr>
      </w:pPr>
      <w:bookmarkStart w:id="0" w:name="sub_1003"/>
    </w:p>
    <w:p w:rsidR="00E3409E" w:rsidRPr="00534C0D" w:rsidRDefault="00E3409E" w:rsidP="00CE7B16">
      <w:pPr>
        <w:jc w:val="center"/>
        <w:rPr>
          <w:b/>
          <w:bCs/>
        </w:rPr>
      </w:pPr>
      <w:r w:rsidRPr="00534C0D">
        <w:rPr>
          <w:b/>
          <w:bCs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49"/>
        <w:gridCol w:w="1052"/>
        <w:gridCol w:w="1275"/>
        <w:gridCol w:w="1418"/>
        <w:gridCol w:w="283"/>
        <w:gridCol w:w="851"/>
        <w:gridCol w:w="283"/>
        <w:gridCol w:w="993"/>
        <w:gridCol w:w="141"/>
        <w:gridCol w:w="1134"/>
      </w:tblGrid>
      <w:tr w:rsidR="007E603E" w:rsidRPr="00534C0D" w:rsidTr="00F614D4">
        <w:trPr>
          <w:trHeight w:val="1037"/>
        </w:trPr>
        <w:tc>
          <w:tcPr>
            <w:tcW w:w="2317" w:type="dxa"/>
            <w:gridSpan w:val="2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Наименование программы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430" w:type="dxa"/>
            <w:gridSpan w:val="9"/>
          </w:tcPr>
          <w:p w:rsidR="007E603E" w:rsidRPr="00534C0D" w:rsidRDefault="007E603E" w:rsidP="00F614D4">
            <w:pPr>
              <w:pStyle w:val="4"/>
              <w:widowControl w:val="0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/>
                <w:iCs/>
                <w:color w:val="auto"/>
              </w:rPr>
            </w:pPr>
            <w:r w:rsidRPr="00534C0D">
              <w:rPr>
                <w:rStyle w:val="11"/>
                <w:rFonts w:ascii="Times New Roman" w:hAnsi="Times New Roman"/>
                <w:iCs/>
                <w:color w:val="auto"/>
              </w:rPr>
              <w:t>Муниципальная программа «Сохранность автомобильных</w:t>
            </w:r>
            <w:r w:rsidR="00BC676F">
              <w:rPr>
                <w:rStyle w:val="11"/>
                <w:rFonts w:ascii="Times New Roman" w:hAnsi="Times New Roman"/>
                <w:iCs/>
                <w:color w:val="auto"/>
              </w:rPr>
              <w:t xml:space="preserve"> </w:t>
            </w:r>
            <w:r w:rsidRPr="00534C0D">
              <w:rPr>
                <w:rStyle w:val="11"/>
                <w:rFonts w:ascii="Times New Roman" w:hAnsi="Times New Roman"/>
                <w:iCs/>
                <w:color w:val="auto"/>
              </w:rPr>
              <w:t>дорог</w:t>
            </w:r>
            <w:r w:rsidR="00BC676F">
              <w:rPr>
                <w:rStyle w:val="11"/>
                <w:rFonts w:ascii="Times New Roman" w:hAnsi="Times New Roman"/>
                <w:iCs/>
                <w:color w:val="auto"/>
              </w:rPr>
              <w:t xml:space="preserve"> </w:t>
            </w:r>
            <w:r w:rsidRPr="00534C0D">
              <w:rPr>
                <w:rStyle w:val="11"/>
                <w:rFonts w:ascii="Times New Roman" w:hAnsi="Times New Roman"/>
                <w:iCs/>
                <w:color w:val="auto"/>
              </w:rPr>
              <w:t>на территории Слободского сельского поселения на 20</w:t>
            </w:r>
            <w:r w:rsidR="00F614D4">
              <w:rPr>
                <w:rStyle w:val="11"/>
                <w:rFonts w:ascii="Times New Roman" w:hAnsi="Times New Roman"/>
                <w:iCs/>
                <w:color w:val="auto"/>
              </w:rPr>
              <w:t>23</w:t>
            </w:r>
            <w:r w:rsidRPr="00534C0D">
              <w:rPr>
                <w:rStyle w:val="11"/>
                <w:rFonts w:ascii="Times New Roman" w:hAnsi="Times New Roman"/>
                <w:iCs/>
                <w:color w:val="auto"/>
              </w:rPr>
              <w:t>-202</w:t>
            </w:r>
            <w:r w:rsidR="00F614D4">
              <w:rPr>
                <w:rStyle w:val="11"/>
                <w:rFonts w:ascii="Times New Roman" w:hAnsi="Times New Roman"/>
                <w:iCs/>
                <w:color w:val="auto"/>
              </w:rPr>
              <w:t>7</w:t>
            </w:r>
            <w:r w:rsidRPr="00534C0D">
              <w:rPr>
                <w:rStyle w:val="11"/>
                <w:rFonts w:ascii="Times New Roman" w:hAnsi="Times New Roman"/>
                <w:iCs/>
                <w:color w:val="auto"/>
              </w:rPr>
              <w:t xml:space="preserve"> годы»</w:t>
            </w:r>
            <w:r w:rsidRPr="00534C0D">
              <w:rPr>
                <w:rFonts w:ascii="Times New Roman" w:hAnsi="Times New Roman"/>
                <w:i w:val="0"/>
                <w:iCs w:val="0"/>
                <w:color w:val="auto"/>
              </w:rPr>
              <w:t xml:space="preserve">- </w:t>
            </w:r>
            <w:r w:rsidRPr="00534C0D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далее Программа</w:t>
            </w:r>
          </w:p>
        </w:tc>
      </w:tr>
      <w:tr w:rsidR="00F614D4" w:rsidRPr="00534C0D" w:rsidTr="00F614D4">
        <w:trPr>
          <w:trHeight w:val="1037"/>
        </w:trPr>
        <w:tc>
          <w:tcPr>
            <w:tcW w:w="2317" w:type="dxa"/>
            <w:gridSpan w:val="2"/>
          </w:tcPr>
          <w:p w:rsidR="00F614D4" w:rsidRPr="00F614D4" w:rsidRDefault="00F614D4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614D4">
              <w:rPr>
                <w:iCs/>
                <w:sz w:val="20"/>
                <w:szCs w:val="20"/>
              </w:rPr>
              <w:t>Заказчик программы</w:t>
            </w:r>
          </w:p>
        </w:tc>
        <w:tc>
          <w:tcPr>
            <w:tcW w:w="7430" w:type="dxa"/>
            <w:gridSpan w:val="9"/>
          </w:tcPr>
          <w:p w:rsidR="00F614D4" w:rsidRPr="00534C0D" w:rsidRDefault="00F614D4" w:rsidP="00F614D4">
            <w:pPr>
              <w:pStyle w:val="4"/>
              <w:widowControl w:val="0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/>
                <w:iCs/>
                <w:color w:val="auto"/>
              </w:rPr>
            </w:pPr>
            <w:r>
              <w:rPr>
                <w:rStyle w:val="11"/>
                <w:rFonts w:ascii="Times New Roman" w:hAnsi="Times New Roman"/>
                <w:iCs/>
                <w:color w:val="auto"/>
              </w:rPr>
              <w:t>Администрация Слободского сельского поселения УМР ЯО</w:t>
            </w:r>
          </w:p>
        </w:tc>
      </w:tr>
      <w:tr w:rsidR="007E603E" w:rsidRPr="00534C0D" w:rsidTr="00F614D4">
        <w:trPr>
          <w:trHeight w:val="3462"/>
        </w:trPr>
        <w:tc>
          <w:tcPr>
            <w:tcW w:w="2317" w:type="dxa"/>
            <w:gridSpan w:val="2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7430" w:type="dxa"/>
            <w:gridSpan w:val="9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>- 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 xml:space="preserve">- Постановление </w:t>
            </w:r>
            <w:r w:rsidRPr="00534C0D">
              <w:t>Администрации поселения от 26. 10. 2010 № 29</w:t>
            </w:r>
            <w:r w:rsidRPr="00534C0D">
              <w:rPr>
                <w:b/>
              </w:rPr>
              <w:t xml:space="preserve"> «</w:t>
            </w:r>
            <w:r w:rsidRPr="00534C0D">
              <w:t>Об утверждении Перечня автомобильных дорог местного значения в границах населенных пунктов Слободского сельского поселения»,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 xml:space="preserve">- Требования ГОСТ </w:t>
            </w:r>
            <w:proofErr w:type="gramStart"/>
            <w:r w:rsidRPr="00534C0D">
              <w:rPr>
                <w:iCs/>
              </w:rPr>
              <w:t>Р</w:t>
            </w:r>
            <w:proofErr w:type="gramEnd"/>
            <w:r w:rsidRPr="00534C0D">
              <w:rPr>
                <w:iCs/>
              </w:rPr>
              <w:t xml:space="preserve"> 50697-93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E603E" w:rsidRPr="00A72E9B" w:rsidTr="00821922">
        <w:trPr>
          <w:trHeight w:val="805"/>
        </w:trPr>
        <w:tc>
          <w:tcPr>
            <w:tcW w:w="2317" w:type="dxa"/>
            <w:gridSpan w:val="2"/>
          </w:tcPr>
          <w:p w:rsidR="00A72E9B" w:rsidRPr="00A72E9B" w:rsidRDefault="00A72E9B" w:rsidP="001C2B5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72E9B">
              <w:rPr>
                <w:bCs/>
                <w:iCs/>
                <w:sz w:val="20"/>
                <w:szCs w:val="20"/>
              </w:rPr>
              <w:t>Исполнител</w:t>
            </w:r>
            <w:r w:rsidR="001C2B57">
              <w:rPr>
                <w:bCs/>
                <w:iCs/>
                <w:sz w:val="20"/>
                <w:szCs w:val="20"/>
              </w:rPr>
              <w:t>и</w:t>
            </w:r>
            <w:r w:rsidRPr="00A72E9B">
              <w:rPr>
                <w:bCs/>
                <w:iCs/>
                <w:sz w:val="20"/>
                <w:szCs w:val="20"/>
              </w:rPr>
              <w:t xml:space="preserve"> Программ</w:t>
            </w:r>
            <w:r w:rsidR="00F614D4">
              <w:rPr>
                <w:bCs/>
                <w:iCs/>
                <w:sz w:val="20"/>
                <w:szCs w:val="20"/>
              </w:rPr>
              <w:t>ы</w:t>
            </w:r>
          </w:p>
        </w:tc>
        <w:tc>
          <w:tcPr>
            <w:tcW w:w="7430" w:type="dxa"/>
            <w:gridSpan w:val="9"/>
            <w:tcBorders>
              <w:bottom w:val="single" w:sz="4" w:space="0" w:color="auto"/>
            </w:tcBorders>
          </w:tcPr>
          <w:p w:rsidR="00A72E9B" w:rsidRPr="00A72E9B" w:rsidRDefault="00A72E9B" w:rsidP="00A72E9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2E9B">
              <w:rPr>
                <w:iCs/>
              </w:rPr>
              <w:t>МУ «</w:t>
            </w:r>
            <w:proofErr w:type="spellStart"/>
            <w:r w:rsidRPr="00A72E9B">
              <w:rPr>
                <w:iCs/>
              </w:rPr>
              <w:t>Комбытсервис</w:t>
            </w:r>
            <w:proofErr w:type="spellEnd"/>
            <w:r w:rsidRPr="00A72E9B">
              <w:rPr>
                <w:iCs/>
              </w:rPr>
              <w:t>» Слободского сельского поселения</w:t>
            </w:r>
          </w:p>
        </w:tc>
      </w:tr>
      <w:tr w:rsidR="007E603E" w:rsidRPr="00534C0D" w:rsidTr="00821922">
        <w:trPr>
          <w:trHeight w:val="500"/>
        </w:trPr>
        <w:tc>
          <w:tcPr>
            <w:tcW w:w="2317" w:type="dxa"/>
            <w:gridSpan w:val="2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Основные разработчики программы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430" w:type="dxa"/>
            <w:gridSpan w:val="9"/>
            <w:vMerge w:val="restart"/>
            <w:tcBorders>
              <w:bottom w:val="nil"/>
            </w:tcBorders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4C0D">
              <w:rPr>
                <w:iCs/>
              </w:rPr>
              <w:t xml:space="preserve">Администрация Слободского сельского поселения 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E603E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4C0D">
              <w:rPr>
                <w:iCs/>
              </w:rPr>
              <w:t xml:space="preserve">Организация ремонта и </w:t>
            </w:r>
            <w:proofErr w:type="gramStart"/>
            <w:r w:rsidRPr="00534C0D">
              <w:rPr>
                <w:iCs/>
              </w:rPr>
              <w:t>содержания</w:t>
            </w:r>
            <w:proofErr w:type="gramEnd"/>
            <w:r w:rsidRPr="00534C0D">
              <w:rPr>
                <w:iCs/>
              </w:rPr>
              <w:t xml:space="preserve"> автомобильных дорог общего пользования в целях улучшения состояния дорог и жизнеобеспечения населения Слободского сельского поселения</w:t>
            </w:r>
          </w:p>
          <w:p w:rsidR="00821922" w:rsidRPr="00534C0D" w:rsidRDefault="00821922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E603E" w:rsidRPr="00534C0D" w:rsidTr="00821922">
        <w:trPr>
          <w:trHeight w:val="574"/>
        </w:trPr>
        <w:tc>
          <w:tcPr>
            <w:tcW w:w="2317" w:type="dxa"/>
            <w:gridSpan w:val="2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Цель (и) и задачи программы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430" w:type="dxa"/>
            <w:gridSpan w:val="9"/>
            <w:vMerge/>
            <w:tcBorders>
              <w:bottom w:val="nil"/>
            </w:tcBorders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E603E" w:rsidRPr="00534C0D" w:rsidTr="00821922">
        <w:trPr>
          <w:trHeight w:val="1952"/>
        </w:trPr>
        <w:tc>
          <w:tcPr>
            <w:tcW w:w="2317" w:type="dxa"/>
            <w:gridSpan w:val="2"/>
          </w:tcPr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Важнейшие индикаторы и показатели, позволяющие оценить ход реализации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программы</w:t>
            </w: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7430" w:type="dxa"/>
            <w:gridSpan w:val="9"/>
            <w:tcBorders>
              <w:top w:val="nil"/>
            </w:tcBorders>
          </w:tcPr>
          <w:p w:rsidR="007E603E" w:rsidRPr="00F25785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>Протяженность дорог, на которых планируется выполнить</w:t>
            </w:r>
          </w:p>
          <w:p w:rsidR="007E603E" w:rsidRPr="00F25785" w:rsidRDefault="000C538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 xml:space="preserve">Ремонт – </w:t>
            </w:r>
            <w:r w:rsidR="00F25785" w:rsidRPr="00F25785">
              <w:rPr>
                <w:iCs/>
              </w:rPr>
              <w:t>5,704</w:t>
            </w:r>
            <w:r w:rsidRPr="00F25785">
              <w:rPr>
                <w:iCs/>
              </w:rPr>
              <w:t xml:space="preserve"> км</w:t>
            </w:r>
            <w:r w:rsidR="007E603E" w:rsidRPr="00F25785">
              <w:rPr>
                <w:iCs/>
              </w:rPr>
              <w:t xml:space="preserve">, </w:t>
            </w:r>
          </w:p>
          <w:p w:rsidR="007E603E" w:rsidRPr="00F25785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 xml:space="preserve"> в т. ч.:  </w:t>
            </w:r>
          </w:p>
          <w:p w:rsidR="007E603E" w:rsidRPr="00F25785" w:rsidRDefault="000C538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>20</w:t>
            </w:r>
            <w:r w:rsidR="00821922" w:rsidRPr="00F25785">
              <w:rPr>
                <w:iCs/>
              </w:rPr>
              <w:t>23</w:t>
            </w:r>
            <w:r w:rsidRPr="00F25785">
              <w:rPr>
                <w:iCs/>
              </w:rPr>
              <w:t xml:space="preserve"> год – </w:t>
            </w:r>
            <w:r w:rsidR="00F25785" w:rsidRPr="00F25785">
              <w:rPr>
                <w:iCs/>
              </w:rPr>
              <w:t>1,574</w:t>
            </w:r>
            <w:r w:rsidR="007E603E" w:rsidRPr="00F25785">
              <w:rPr>
                <w:iCs/>
              </w:rPr>
              <w:t xml:space="preserve"> км; </w:t>
            </w:r>
          </w:p>
          <w:p w:rsidR="007E603E" w:rsidRPr="00F25785" w:rsidRDefault="000C538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 xml:space="preserve"> 20</w:t>
            </w:r>
            <w:r w:rsidR="00821922" w:rsidRPr="00F25785">
              <w:rPr>
                <w:iCs/>
              </w:rPr>
              <w:t>24</w:t>
            </w:r>
            <w:r w:rsidRPr="00F25785">
              <w:rPr>
                <w:iCs/>
              </w:rPr>
              <w:t xml:space="preserve"> – </w:t>
            </w:r>
            <w:r w:rsidR="00F25785" w:rsidRPr="00F25785">
              <w:rPr>
                <w:iCs/>
              </w:rPr>
              <w:t>1,39</w:t>
            </w:r>
            <w:r w:rsidR="007E603E" w:rsidRPr="00F25785">
              <w:rPr>
                <w:iCs/>
              </w:rPr>
              <w:t xml:space="preserve"> км;</w:t>
            </w:r>
          </w:p>
          <w:p w:rsidR="007E603E" w:rsidRPr="00F25785" w:rsidRDefault="000C538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 xml:space="preserve"> 20</w:t>
            </w:r>
            <w:r w:rsidR="00821922" w:rsidRPr="00F25785">
              <w:rPr>
                <w:iCs/>
              </w:rPr>
              <w:t>25</w:t>
            </w:r>
            <w:r w:rsidRPr="00F25785">
              <w:rPr>
                <w:iCs/>
              </w:rPr>
              <w:t xml:space="preserve"> – </w:t>
            </w:r>
            <w:r w:rsidR="00F25785" w:rsidRPr="00F25785">
              <w:rPr>
                <w:iCs/>
              </w:rPr>
              <w:t>0,705</w:t>
            </w:r>
            <w:r w:rsidRPr="00F25785">
              <w:rPr>
                <w:iCs/>
              </w:rPr>
              <w:t xml:space="preserve"> км,</w:t>
            </w:r>
          </w:p>
          <w:p w:rsidR="007E603E" w:rsidRPr="00F25785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25785">
              <w:rPr>
                <w:iCs/>
              </w:rPr>
              <w:t>202</w:t>
            </w:r>
            <w:r w:rsidR="00821922" w:rsidRPr="00F25785">
              <w:rPr>
                <w:iCs/>
              </w:rPr>
              <w:t>6</w:t>
            </w:r>
            <w:r w:rsidR="000C538E" w:rsidRPr="00F25785">
              <w:rPr>
                <w:iCs/>
              </w:rPr>
              <w:t xml:space="preserve">– </w:t>
            </w:r>
            <w:r w:rsidR="00F25785" w:rsidRPr="00F25785">
              <w:rPr>
                <w:iCs/>
              </w:rPr>
              <w:t>1,14</w:t>
            </w:r>
            <w:r w:rsidR="000C538E" w:rsidRPr="00F25785">
              <w:rPr>
                <w:iCs/>
              </w:rPr>
              <w:t xml:space="preserve"> км,</w:t>
            </w:r>
          </w:p>
          <w:p w:rsidR="007E603E" w:rsidRPr="00821922" w:rsidRDefault="007E603E" w:rsidP="00F25785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F25785">
              <w:rPr>
                <w:iCs/>
              </w:rPr>
              <w:t>202</w:t>
            </w:r>
            <w:r w:rsidR="00821922" w:rsidRPr="00F25785">
              <w:rPr>
                <w:iCs/>
              </w:rPr>
              <w:t>7</w:t>
            </w:r>
            <w:r w:rsidR="000C538E" w:rsidRPr="00F25785">
              <w:rPr>
                <w:iCs/>
              </w:rPr>
              <w:t>–</w:t>
            </w:r>
            <w:r w:rsidR="00F25785" w:rsidRPr="00F25785">
              <w:rPr>
                <w:iCs/>
              </w:rPr>
              <w:t>0,895</w:t>
            </w:r>
            <w:r w:rsidR="000C538E" w:rsidRPr="00F25785">
              <w:rPr>
                <w:iCs/>
              </w:rPr>
              <w:t xml:space="preserve"> км</w:t>
            </w:r>
          </w:p>
        </w:tc>
      </w:tr>
      <w:tr w:rsidR="007F1A2E" w:rsidRPr="00534C0D" w:rsidTr="00F614D4">
        <w:tc>
          <w:tcPr>
            <w:tcW w:w="2317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Сроки (этапы) реализации программы</w:t>
            </w:r>
          </w:p>
        </w:tc>
        <w:tc>
          <w:tcPr>
            <w:tcW w:w="4028" w:type="dxa"/>
            <w:gridSpan w:val="4"/>
            <w:vMerge w:val="restart"/>
          </w:tcPr>
          <w:p w:rsidR="007F1A2E" w:rsidRPr="00534C0D" w:rsidRDefault="00821922" w:rsidP="007F1A2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2023-2027 годы</w:t>
            </w:r>
          </w:p>
        </w:tc>
        <w:tc>
          <w:tcPr>
            <w:tcW w:w="1134" w:type="dxa"/>
            <w:gridSpan w:val="2"/>
          </w:tcPr>
          <w:p w:rsidR="007F1A2E" w:rsidRPr="00534C0D" w:rsidRDefault="007F1A2E" w:rsidP="007F1A2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gridSpan w:val="2"/>
          </w:tcPr>
          <w:p w:rsidR="007F1A2E" w:rsidRPr="00534C0D" w:rsidRDefault="007F1A2E" w:rsidP="007F1A2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</w:tcPr>
          <w:p w:rsidR="007F1A2E" w:rsidRPr="00534C0D" w:rsidRDefault="007F1A2E" w:rsidP="007F1A2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F1A2E" w:rsidRPr="00534C0D" w:rsidTr="00F614D4">
        <w:trPr>
          <w:trHeight w:val="660"/>
        </w:trPr>
        <w:tc>
          <w:tcPr>
            <w:tcW w:w="2317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Объемы и источники финансирования программы</w:t>
            </w:r>
          </w:p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E603E" w:rsidRPr="00534C0D" w:rsidRDefault="007E603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28" w:type="dxa"/>
            <w:gridSpan w:val="4"/>
            <w:vMerge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F1A2E" w:rsidRPr="00534C0D" w:rsidTr="00F614D4">
        <w:trPr>
          <w:trHeight w:val="360"/>
        </w:trPr>
        <w:tc>
          <w:tcPr>
            <w:tcW w:w="1668" w:type="dxa"/>
            <w:vMerge w:val="restart"/>
          </w:tcPr>
          <w:p w:rsidR="007F1A2E" w:rsidRPr="00534C0D" w:rsidRDefault="007F1A2E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lastRenderedPageBreak/>
              <w:t>Источники</w:t>
            </w:r>
          </w:p>
          <w:p w:rsidR="007F1A2E" w:rsidRPr="00534C0D" w:rsidRDefault="007F1A2E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t>финансирования</w:t>
            </w:r>
          </w:p>
          <w:p w:rsidR="007F1A2E" w:rsidRPr="00534C0D" w:rsidRDefault="007F1A2E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49" w:type="dxa"/>
          </w:tcPr>
          <w:p w:rsidR="007F1A2E" w:rsidRPr="00534C0D" w:rsidRDefault="007F1A2E" w:rsidP="00C02B00">
            <w:pPr>
              <w:jc w:val="center"/>
              <w:rPr>
                <w:b/>
                <w:iCs/>
                <w:sz w:val="18"/>
                <w:szCs w:val="18"/>
              </w:rPr>
            </w:pPr>
          </w:p>
          <w:p w:rsidR="007F1A2E" w:rsidRPr="00534C0D" w:rsidRDefault="007F1A2E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430" w:type="dxa"/>
            <w:gridSpan w:val="9"/>
          </w:tcPr>
          <w:p w:rsidR="007F1A2E" w:rsidRPr="00534C0D" w:rsidRDefault="007E328B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t xml:space="preserve">Объем финансирования, тыс. </w:t>
            </w:r>
            <w:r w:rsidR="007F1A2E" w:rsidRPr="00534C0D">
              <w:rPr>
                <w:b/>
                <w:iCs/>
                <w:sz w:val="18"/>
                <w:szCs w:val="18"/>
              </w:rPr>
              <w:t>руб</w:t>
            </w:r>
            <w:r w:rsidRPr="00534C0D">
              <w:rPr>
                <w:b/>
                <w:iCs/>
                <w:sz w:val="18"/>
                <w:szCs w:val="18"/>
              </w:rPr>
              <w:t>.</w:t>
            </w:r>
            <w:r w:rsidR="007F1A2E" w:rsidRPr="00534C0D">
              <w:rPr>
                <w:b/>
                <w:iCs/>
                <w:sz w:val="18"/>
                <w:szCs w:val="18"/>
              </w:rPr>
              <w:t>, в том числе по годам</w:t>
            </w:r>
          </w:p>
        </w:tc>
      </w:tr>
      <w:tr w:rsidR="00821922" w:rsidRPr="00534C0D" w:rsidTr="00821922">
        <w:trPr>
          <w:trHeight w:val="375"/>
        </w:trPr>
        <w:tc>
          <w:tcPr>
            <w:tcW w:w="1668" w:type="dxa"/>
            <w:vMerge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21922" w:rsidRPr="00534C0D" w:rsidRDefault="00821922" w:rsidP="00821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t>20</w:t>
            </w:r>
            <w:r>
              <w:rPr>
                <w:b/>
                <w:iCs/>
                <w:sz w:val="18"/>
                <w:szCs w:val="18"/>
              </w:rPr>
              <w:t>23</w:t>
            </w:r>
            <w:r w:rsidRPr="00534C0D"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1418" w:type="dxa"/>
            <w:vAlign w:val="center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2024</w:t>
            </w:r>
            <w:r w:rsidRPr="00534C0D"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1134" w:type="dxa"/>
            <w:gridSpan w:val="2"/>
            <w:vAlign w:val="center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2025</w:t>
            </w:r>
            <w:r w:rsidRPr="00534C0D"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2026</w:t>
            </w:r>
            <w:r w:rsidRPr="00534C0D">
              <w:rPr>
                <w:b/>
                <w:iCs/>
                <w:sz w:val="18"/>
                <w:szCs w:val="18"/>
              </w:rPr>
              <w:t>г.</w:t>
            </w:r>
          </w:p>
        </w:tc>
        <w:tc>
          <w:tcPr>
            <w:tcW w:w="1275" w:type="dxa"/>
            <w:gridSpan w:val="2"/>
            <w:vAlign w:val="center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534C0D">
              <w:rPr>
                <w:b/>
                <w:iCs/>
                <w:sz w:val="18"/>
                <w:szCs w:val="18"/>
              </w:rPr>
              <w:t>202</w:t>
            </w:r>
            <w:r>
              <w:rPr>
                <w:b/>
                <w:iCs/>
                <w:sz w:val="18"/>
                <w:szCs w:val="18"/>
              </w:rPr>
              <w:t>7</w:t>
            </w:r>
            <w:r w:rsidRPr="00534C0D">
              <w:rPr>
                <w:b/>
                <w:iCs/>
                <w:sz w:val="18"/>
                <w:szCs w:val="18"/>
              </w:rPr>
              <w:t>г.</w:t>
            </w:r>
          </w:p>
        </w:tc>
      </w:tr>
      <w:tr w:rsidR="00821922" w:rsidRPr="00534C0D" w:rsidTr="00821922">
        <w:trPr>
          <w:trHeight w:val="300"/>
        </w:trPr>
        <w:tc>
          <w:tcPr>
            <w:tcW w:w="1668" w:type="dxa"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534C0D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534C0D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534C0D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534C0D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21922" w:rsidRPr="00534C0D" w:rsidRDefault="00821922" w:rsidP="00C02B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534C0D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821922" w:rsidRPr="00534C0D" w:rsidRDefault="00821922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821922" w:rsidRPr="00534C0D" w:rsidTr="00821922">
        <w:trPr>
          <w:trHeight w:val="1528"/>
        </w:trPr>
        <w:tc>
          <w:tcPr>
            <w:tcW w:w="1668" w:type="dxa"/>
          </w:tcPr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Областной бюджет</w:t>
            </w: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Бюджет УМР</w:t>
            </w: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Местный бюджет</w:t>
            </w: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ИТОГО</w:t>
            </w:r>
          </w:p>
          <w:p w:rsidR="00821922" w:rsidRPr="00534C0D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02546">
              <w:rPr>
                <w:iCs/>
                <w:sz w:val="20"/>
                <w:szCs w:val="20"/>
              </w:rPr>
              <w:t>32503,03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F25785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10051,55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F25785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12265,00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F5778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F25785" w:rsidP="00F5778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54819,58</w:t>
            </w:r>
          </w:p>
        </w:tc>
        <w:tc>
          <w:tcPr>
            <w:tcW w:w="1275" w:type="dxa"/>
          </w:tcPr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9670,91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2010,31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2317,00</w:t>
            </w:r>
          </w:p>
          <w:p w:rsidR="00821922" w:rsidRPr="00602546" w:rsidRDefault="00821922" w:rsidP="008E0089">
            <w:pPr>
              <w:rPr>
                <w:sz w:val="20"/>
                <w:szCs w:val="20"/>
              </w:rPr>
            </w:pPr>
          </w:p>
          <w:p w:rsidR="00821922" w:rsidRPr="00602546" w:rsidRDefault="00821922" w:rsidP="008E0089">
            <w:pPr>
              <w:rPr>
                <w:sz w:val="20"/>
                <w:szCs w:val="20"/>
              </w:rPr>
            </w:pPr>
          </w:p>
          <w:p w:rsidR="00821922" w:rsidRPr="00602546" w:rsidRDefault="00602546" w:rsidP="00602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13997,4</w:t>
            </w:r>
          </w:p>
        </w:tc>
        <w:tc>
          <w:tcPr>
            <w:tcW w:w="1418" w:type="dxa"/>
          </w:tcPr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5708,03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2010,31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2448,00</w:t>
            </w:r>
          </w:p>
          <w:p w:rsidR="00821922" w:rsidRPr="00602546" w:rsidRDefault="00821922" w:rsidP="008E0089">
            <w:pPr>
              <w:rPr>
                <w:sz w:val="20"/>
                <w:szCs w:val="20"/>
              </w:rPr>
            </w:pPr>
          </w:p>
          <w:p w:rsidR="00821922" w:rsidRPr="00602546" w:rsidRDefault="00821922" w:rsidP="008E0089">
            <w:pPr>
              <w:rPr>
                <w:sz w:val="20"/>
                <w:szCs w:val="20"/>
              </w:rPr>
            </w:pPr>
          </w:p>
          <w:p w:rsidR="00821922" w:rsidRPr="00602546" w:rsidRDefault="00602546" w:rsidP="008C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10166,34</w:t>
            </w:r>
          </w:p>
        </w:tc>
        <w:tc>
          <w:tcPr>
            <w:tcW w:w="1134" w:type="dxa"/>
            <w:gridSpan w:val="2"/>
          </w:tcPr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5708,03</w:t>
            </w:r>
          </w:p>
          <w:p w:rsidR="00821922" w:rsidRPr="00602546" w:rsidRDefault="00821922" w:rsidP="00EB11DE">
            <w:pPr>
              <w:rPr>
                <w:sz w:val="20"/>
                <w:szCs w:val="20"/>
              </w:rPr>
            </w:pPr>
          </w:p>
          <w:p w:rsidR="00821922" w:rsidRPr="00602546" w:rsidRDefault="00821922" w:rsidP="00EB11DE">
            <w:pPr>
              <w:rPr>
                <w:sz w:val="20"/>
                <w:szCs w:val="20"/>
              </w:rPr>
            </w:pPr>
          </w:p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2010,31</w:t>
            </w:r>
          </w:p>
          <w:p w:rsidR="00821922" w:rsidRPr="00602546" w:rsidRDefault="00821922" w:rsidP="00EB11DE">
            <w:pPr>
              <w:rPr>
                <w:sz w:val="20"/>
                <w:szCs w:val="20"/>
              </w:rPr>
            </w:pPr>
          </w:p>
          <w:p w:rsidR="00821922" w:rsidRPr="00602546" w:rsidRDefault="00821922" w:rsidP="00EB11DE">
            <w:pPr>
              <w:rPr>
                <w:sz w:val="20"/>
                <w:szCs w:val="20"/>
                <w:lang w:val="en-US"/>
              </w:rPr>
            </w:pPr>
            <w:r w:rsidRPr="00602546">
              <w:rPr>
                <w:sz w:val="20"/>
                <w:szCs w:val="20"/>
              </w:rPr>
              <w:t xml:space="preserve"> </w:t>
            </w:r>
            <w:r w:rsidR="00602546">
              <w:rPr>
                <w:sz w:val="20"/>
                <w:szCs w:val="20"/>
              </w:rPr>
              <w:t>2500,00</w:t>
            </w:r>
          </w:p>
          <w:p w:rsidR="00821922" w:rsidRPr="00602546" w:rsidRDefault="00821922" w:rsidP="00EB11DE">
            <w:pPr>
              <w:rPr>
                <w:sz w:val="20"/>
                <w:szCs w:val="20"/>
              </w:rPr>
            </w:pPr>
          </w:p>
          <w:p w:rsidR="00821922" w:rsidRPr="00602546" w:rsidRDefault="00821922" w:rsidP="00EB11DE">
            <w:pPr>
              <w:rPr>
                <w:sz w:val="20"/>
                <w:szCs w:val="20"/>
              </w:rPr>
            </w:pPr>
          </w:p>
          <w:p w:rsidR="00821922" w:rsidRPr="00602546" w:rsidRDefault="00821922" w:rsidP="00602546">
            <w:pPr>
              <w:rPr>
                <w:sz w:val="20"/>
                <w:szCs w:val="20"/>
              </w:rPr>
            </w:pPr>
            <w:r w:rsidRPr="00602546">
              <w:rPr>
                <w:sz w:val="20"/>
                <w:szCs w:val="20"/>
              </w:rPr>
              <w:t xml:space="preserve"> </w:t>
            </w:r>
            <w:r w:rsidR="00602546">
              <w:rPr>
                <w:sz w:val="20"/>
                <w:szCs w:val="20"/>
              </w:rPr>
              <w:t>10218,34</w:t>
            </w:r>
          </w:p>
        </w:tc>
        <w:tc>
          <w:tcPr>
            <w:tcW w:w="1276" w:type="dxa"/>
            <w:gridSpan w:val="2"/>
          </w:tcPr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5708,03</w:t>
            </w:r>
          </w:p>
          <w:p w:rsidR="00821922" w:rsidRPr="00602546" w:rsidRDefault="00821922" w:rsidP="00EB11D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EB11D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2010,31</w:t>
            </w:r>
          </w:p>
          <w:p w:rsidR="00821922" w:rsidRPr="00602546" w:rsidRDefault="00821922" w:rsidP="00EB11D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602546" w:rsidP="00EB11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:rsidR="00821922" w:rsidRPr="00602546" w:rsidRDefault="00821922" w:rsidP="00EB11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922" w:rsidRPr="00602546" w:rsidRDefault="00821922" w:rsidP="00EB11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922" w:rsidRPr="00602546" w:rsidRDefault="00602546" w:rsidP="00EB11D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10218,34</w:t>
            </w:r>
          </w:p>
        </w:tc>
        <w:tc>
          <w:tcPr>
            <w:tcW w:w="1275" w:type="dxa"/>
            <w:gridSpan w:val="2"/>
          </w:tcPr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5708,03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602546" w:rsidRPr="00602546" w:rsidRDefault="00602546" w:rsidP="0060254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2010,31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922" w:rsidRPr="00602546" w:rsidRDefault="00821922" w:rsidP="008E00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1922" w:rsidRPr="00602546" w:rsidRDefault="00602546" w:rsidP="008E008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10218,34</w:t>
            </w:r>
          </w:p>
        </w:tc>
      </w:tr>
      <w:tr w:rsidR="007F1A2E" w:rsidRPr="00534C0D" w:rsidTr="00F614D4">
        <w:trPr>
          <w:trHeight w:val="1582"/>
        </w:trPr>
        <w:tc>
          <w:tcPr>
            <w:tcW w:w="2317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>Ожидаемые конечные результаты реализации программы</w:t>
            </w:r>
          </w:p>
        </w:tc>
        <w:tc>
          <w:tcPr>
            <w:tcW w:w="7430" w:type="dxa"/>
            <w:gridSpan w:val="9"/>
            <w:vMerge w:val="restart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>Повышение безопасности дорожного движения и уровня благоустроенности дорог в границах Слободского сельского поселения, увеличение количества элементов обустройства автомобильных дорог, оборудованных в соответствии с нормативными требованиями.</w:t>
            </w:r>
          </w:p>
          <w:p w:rsidR="00821922" w:rsidRDefault="00534C0D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4C0D">
              <w:rPr>
                <w:iCs/>
              </w:rPr>
              <w:t>Директор МУ «</w:t>
            </w:r>
            <w:proofErr w:type="spellStart"/>
            <w:r w:rsidRPr="00534C0D">
              <w:rPr>
                <w:iCs/>
              </w:rPr>
              <w:t>Комбытсервис</w:t>
            </w:r>
            <w:proofErr w:type="spellEnd"/>
            <w:r w:rsidRPr="00534C0D">
              <w:rPr>
                <w:iCs/>
              </w:rPr>
              <w:t xml:space="preserve">» </w:t>
            </w:r>
            <w:r>
              <w:rPr>
                <w:iCs/>
              </w:rPr>
              <w:t>Слободского сельского поселения</w:t>
            </w:r>
            <w:r w:rsidRPr="00534C0D">
              <w:rPr>
                <w:iCs/>
              </w:rPr>
              <w:t xml:space="preserve">, </w:t>
            </w:r>
            <w:r w:rsidR="00821922">
              <w:rPr>
                <w:iCs/>
              </w:rPr>
              <w:t xml:space="preserve">тел. </w:t>
            </w:r>
            <w:r w:rsidRPr="00534C0D">
              <w:rPr>
                <w:iCs/>
              </w:rPr>
              <w:t>5-67-34;</w:t>
            </w:r>
          </w:p>
          <w:p w:rsidR="007F1A2E" w:rsidRPr="00534C0D" w:rsidRDefault="00821922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Заместитель Главы</w:t>
            </w:r>
            <w:r w:rsidR="00BC676F">
              <w:rPr>
                <w:iCs/>
              </w:rPr>
              <w:t xml:space="preserve"> </w:t>
            </w:r>
            <w:r>
              <w:rPr>
                <w:iCs/>
              </w:rPr>
              <w:t>Администрации Слободского сельского поселения, тел.</w:t>
            </w:r>
            <w:r w:rsidR="007F1A2E" w:rsidRPr="00534C0D">
              <w:rPr>
                <w:iCs/>
              </w:rPr>
              <w:t>5-00-82.</w:t>
            </w:r>
          </w:p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F1A2E" w:rsidRPr="00CE7B16" w:rsidTr="00F614D4">
        <w:trPr>
          <w:trHeight w:val="874"/>
        </w:trPr>
        <w:tc>
          <w:tcPr>
            <w:tcW w:w="2317" w:type="dxa"/>
            <w:gridSpan w:val="2"/>
          </w:tcPr>
          <w:p w:rsidR="007F1A2E" w:rsidRPr="00534C0D" w:rsidRDefault="007F1A2E" w:rsidP="00CE7B1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4C0D">
              <w:rPr>
                <w:iCs/>
              </w:rPr>
              <w:t>Ответственные лица для контактов</w:t>
            </w:r>
          </w:p>
        </w:tc>
        <w:tc>
          <w:tcPr>
            <w:tcW w:w="7430" w:type="dxa"/>
            <w:gridSpan w:val="9"/>
            <w:vMerge/>
          </w:tcPr>
          <w:p w:rsidR="007F1A2E" w:rsidRPr="00CE7B16" w:rsidRDefault="007F1A2E" w:rsidP="00CE7B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:rsidR="00821922" w:rsidRDefault="00821922" w:rsidP="00CE7B16">
      <w:pPr>
        <w:pStyle w:val="1"/>
        <w:rPr>
          <w:szCs w:val="24"/>
        </w:rPr>
      </w:pPr>
    </w:p>
    <w:p w:rsidR="00A22E52" w:rsidRPr="00F76A84" w:rsidRDefault="00A22E52" w:rsidP="00A22E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84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</w:t>
      </w:r>
    </w:p>
    <w:p w:rsidR="00A22E52" w:rsidRPr="00F76A84" w:rsidRDefault="00A22E52" w:rsidP="00A22E52">
      <w:pPr>
        <w:autoSpaceDE w:val="0"/>
        <w:autoSpaceDN w:val="0"/>
        <w:adjustRightInd w:val="0"/>
        <w:jc w:val="center"/>
        <w:rPr>
          <w:b/>
        </w:rPr>
      </w:pPr>
      <w:r w:rsidRPr="00F76A84">
        <w:rPr>
          <w:b/>
        </w:rPr>
        <w:t>НЕОБХОДИМОСТИ ЕЕ РЕШЕНИЯ ПРОГРАММНЫМИ МЕТОДАМИ</w:t>
      </w:r>
    </w:p>
    <w:p w:rsidR="00A22E52" w:rsidRDefault="00A22E52" w:rsidP="00CE7B16">
      <w:pPr>
        <w:pStyle w:val="1"/>
        <w:rPr>
          <w:szCs w:val="24"/>
        </w:rPr>
      </w:pPr>
    </w:p>
    <w:bookmarkEnd w:id="0"/>
    <w:p w:rsidR="00E3409E" w:rsidRPr="00DD4FBE" w:rsidRDefault="00E3409E" w:rsidP="00CE7B16">
      <w:pPr>
        <w:ind w:firstLine="720"/>
        <w:jc w:val="both"/>
      </w:pPr>
      <w:r w:rsidRPr="00CE7B16">
        <w:t xml:space="preserve">Общая протяженность сети автомобильных дорог общего пользования в границах Слободского сельского поселения составляет </w:t>
      </w:r>
      <w:r w:rsidR="00DD4FBE" w:rsidRPr="00DD4FBE">
        <w:t>139,174</w:t>
      </w:r>
      <w:r w:rsidRPr="00DD4FBE">
        <w:t xml:space="preserve"> км, </w:t>
      </w:r>
    </w:p>
    <w:p w:rsidR="00E3409E" w:rsidRPr="00DD4FBE" w:rsidRDefault="00E3409E" w:rsidP="00CE7B16">
      <w:pPr>
        <w:ind w:firstLine="720"/>
        <w:jc w:val="both"/>
      </w:pPr>
      <w:r w:rsidRPr="00DD4FBE">
        <w:t>в том числе:</w:t>
      </w:r>
    </w:p>
    <w:p w:rsidR="00E3409E" w:rsidRPr="00DD4FBE" w:rsidRDefault="00547A2C" w:rsidP="00CE7B16">
      <w:pPr>
        <w:jc w:val="both"/>
      </w:pPr>
      <w:r w:rsidRPr="00DD4FBE">
        <w:t xml:space="preserve">с твёрдым покрытием – </w:t>
      </w:r>
      <w:r w:rsidR="00DD4FBE" w:rsidRPr="00DD4FBE">
        <w:t>27,6</w:t>
      </w:r>
      <w:r w:rsidR="00E3409E" w:rsidRPr="00DD4FBE">
        <w:t xml:space="preserve">км </w:t>
      </w:r>
    </w:p>
    <w:p w:rsidR="00E3409E" w:rsidRPr="00DD4FBE" w:rsidRDefault="00187181" w:rsidP="00CE7B16">
      <w:pPr>
        <w:jc w:val="both"/>
      </w:pPr>
      <w:r w:rsidRPr="00DD4FBE">
        <w:t>грунтовых дорог –</w:t>
      </w:r>
      <w:r w:rsidR="00DD4FBE" w:rsidRPr="00DD4FBE">
        <w:t>111,574</w:t>
      </w:r>
      <w:r w:rsidR="00E3409E" w:rsidRPr="00DD4FBE">
        <w:t xml:space="preserve"> км.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Автомобильные дороги, являясь сложными инженерно-техническими сооружениями, имеют ряд особенностей, а именно: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Как и любой товар, автомобильная дорога обладает определенными потребительскими свойствами, а именно: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удобство и комфортность передвижения;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скорость движения;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пропускная способность;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безопасность движения;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экономичность движения;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долговечность;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стоимость содержания;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экологическая безопасность.</w:t>
      </w:r>
    </w:p>
    <w:p w:rsidR="00E3409E" w:rsidRDefault="00E3409E" w:rsidP="00CE7B16">
      <w:pPr>
        <w:ind w:firstLine="708"/>
        <w:jc w:val="both"/>
      </w:pPr>
      <w:r w:rsidRPr="00CE7B16">
        <w:t xml:space="preserve">Стремительный рост количества единиц автотранспорта, в </w:t>
      </w:r>
      <w:proofErr w:type="spellStart"/>
      <w:r w:rsidRPr="00CE7B16">
        <w:t>т.ч</w:t>
      </w:r>
      <w:proofErr w:type="spellEnd"/>
      <w:r w:rsidRPr="00CE7B16">
        <w:t xml:space="preserve">. большая доля большегрузных автомобилей, способствующих более интенсивному износу дорожного полотна; </w:t>
      </w:r>
      <w:r w:rsidRPr="00CE7B16">
        <w:lastRenderedPageBreak/>
        <w:t xml:space="preserve">наращивание объёмов автомобильных перевозок, в том числе транзитных, отсутствие окружной дороги, изношенность дорожных покрытий осложняют транспортную ситуацию в </w:t>
      </w:r>
      <w:proofErr w:type="spellStart"/>
      <w:r w:rsidRPr="00CE7B16">
        <w:t>городе</w:t>
      </w:r>
      <w:proofErr w:type="gramStart"/>
      <w:r w:rsidRPr="00CE7B16">
        <w:t>.Н</w:t>
      </w:r>
      <w:proofErr w:type="gramEnd"/>
      <w:r w:rsidRPr="00CE7B16">
        <w:t>а</w:t>
      </w:r>
      <w:proofErr w:type="spellEnd"/>
      <w:r w:rsidRPr="00CE7B16">
        <w:t xml:space="preserve"> сегодняшний день дороги не соответствует типам и параметрам современных нагрузок, в результате чего покрытие автодорог и мостов интенсивно разрушается</w:t>
      </w:r>
      <w:r w:rsidRPr="00CE7B16">
        <w:rPr>
          <w:sz w:val="28"/>
          <w:szCs w:val="28"/>
        </w:rPr>
        <w:t xml:space="preserve">. </w:t>
      </w:r>
      <w:r w:rsidRPr="00CE7B16">
        <w:t xml:space="preserve">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средств.</w:t>
      </w:r>
    </w:p>
    <w:p w:rsidR="00E3409E" w:rsidRPr="00CE7B16" w:rsidRDefault="00E3409E" w:rsidP="00CE7B16">
      <w:pPr>
        <w:tabs>
          <w:tab w:val="left" w:pos="851"/>
        </w:tabs>
        <w:ind w:firstLine="709"/>
        <w:jc w:val="both"/>
      </w:pPr>
      <w:proofErr w:type="gramStart"/>
      <w:r w:rsidRPr="00CE7B16">
        <w:t>Постоянный</w:t>
      </w:r>
      <w:proofErr w:type="gramEnd"/>
      <w:r w:rsidRPr="00CE7B16">
        <w:t xml:space="preserve"> «</w:t>
      </w:r>
      <w:proofErr w:type="spellStart"/>
      <w:r w:rsidRPr="00CE7B16">
        <w:t>недоремонт</w:t>
      </w:r>
      <w:proofErr w:type="spellEnd"/>
      <w:r w:rsidRPr="00CE7B16">
        <w:t xml:space="preserve">» и ограниченное финансирование с каждым годом увеличивают протяженность изношенных автомобильных дорог. В результате разрушение дорожных конструкций идет прогрессирующими темпами, и стоимость их ремонта становится сопоставимой со стоимостью строительства новых дорог. </w:t>
      </w:r>
    </w:p>
    <w:p w:rsidR="00E3409E" w:rsidRDefault="00E3409E" w:rsidP="00CE7B16">
      <w:pPr>
        <w:ind w:firstLine="709"/>
        <w:jc w:val="both"/>
        <w:rPr>
          <w:sz w:val="28"/>
          <w:szCs w:val="28"/>
        </w:rPr>
      </w:pPr>
      <w:r w:rsidRPr="008C7F4F">
        <w:t>Сохранность существующих дорог и искусственных сооружений на них во многом зависит и от нормативного круглогодичного содержания, что содержит в себе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Выполнение необходимых установленных сезонных нормативов работ, позволяет поддерживать дороги в состоянии, отвечающем нормативным требованиям, стандартам, обеспечивающем безопасность дорожного движения</w:t>
      </w:r>
      <w:r w:rsidRPr="00FC290A">
        <w:rPr>
          <w:sz w:val="28"/>
          <w:szCs w:val="28"/>
        </w:rPr>
        <w:t>.</w:t>
      </w:r>
    </w:p>
    <w:p w:rsidR="00E3409E" w:rsidRDefault="00E3409E" w:rsidP="00CE7B1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4F">
        <w:rPr>
          <w:rFonts w:ascii="Times New Roman" w:hAnsi="Times New Roman" w:cs="Times New Roman"/>
          <w:sz w:val="24"/>
          <w:szCs w:val="24"/>
        </w:rPr>
        <w:t xml:space="preserve">Недостаточные объемы ремонта и </w:t>
      </w:r>
      <w:proofErr w:type="gramStart"/>
      <w:r w:rsidRPr="008C7F4F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8C7F4F">
        <w:rPr>
          <w:rFonts w:ascii="Times New Roman" w:hAnsi="Times New Roman" w:cs="Times New Roman"/>
          <w:sz w:val="24"/>
          <w:szCs w:val="24"/>
        </w:rPr>
        <w:t xml:space="preserve">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городских и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профилактической медицинской помощи, нерегулярным движением школьных автобусов, рейсовых маршрутов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84" w:rsidRDefault="00F76A84" w:rsidP="00F76A84">
      <w:pPr>
        <w:autoSpaceDE w:val="0"/>
        <w:autoSpaceDN w:val="0"/>
        <w:adjustRightInd w:val="0"/>
        <w:ind w:firstLine="709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proofErr w:type="gramStart"/>
      <w: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F76A84" w:rsidRDefault="00F76A84" w:rsidP="00F76A84">
      <w:pPr>
        <w:autoSpaceDE w:val="0"/>
        <w:autoSpaceDN w:val="0"/>
        <w:adjustRightInd w:val="0"/>
        <w:jc w:val="both"/>
      </w:pPr>
      <w:r>
        <w:t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F76A84" w:rsidRDefault="00F76A84" w:rsidP="00F76A84">
      <w:pPr>
        <w:autoSpaceDE w:val="0"/>
        <w:autoSpaceDN w:val="0"/>
        <w:adjustRightInd w:val="0"/>
        <w:ind w:firstLine="709"/>
        <w:jc w:val="both"/>
      </w:pPr>
      <w:r>
        <w:t>Состояние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Показателями улучшения состояния дорожной сети являются: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снижение текущих издержек, в первую очередь для пользователей автомобильных дорог;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стимулирование общего экономического развития прилегающих территорий;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экономия времени как для перевозки пассажиров, так и для прохождения грузов, находящихся в пути;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снижение числа дорожно-транспортных происшествий и нанесенного материального ущерба;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повышение комфорта и удобства поездок;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 w:rsidRPr="005966C8">
        <w:lastRenderedPageBreak/>
        <w:t>- улучшение освещенности улично-дорожной сети поселения и, соответственно, снижение аварийности.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 xml:space="preserve">В целом улучшение дорожных условий приводит </w:t>
      </w:r>
      <w:proofErr w:type="gramStart"/>
      <w:r>
        <w:t>к</w:t>
      </w:r>
      <w:proofErr w:type="gramEnd"/>
      <w:r>
        <w:t>: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сокращению времени на перевозки грузов и пассажиров (за счет увеличения скорости движения);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повышению спроса на услуги дорожного сервиса;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повышению транспортной доступности;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>
        <w:t>- снижению последствий стихийных бедствий;</w:t>
      </w:r>
    </w:p>
    <w:p w:rsidR="00A22E52" w:rsidRPr="005966C8" w:rsidRDefault="00A22E52" w:rsidP="00A22E52">
      <w:pPr>
        <w:autoSpaceDE w:val="0"/>
        <w:autoSpaceDN w:val="0"/>
        <w:adjustRightInd w:val="0"/>
        <w:jc w:val="both"/>
      </w:pPr>
      <w:r>
        <w:t>- сокращению числа дорожно-транспортных происшествий</w:t>
      </w:r>
      <w:r w:rsidRPr="005966C8">
        <w:t>, снижению аварийности;</w:t>
      </w:r>
    </w:p>
    <w:p w:rsidR="00A22E52" w:rsidRDefault="00A22E52" w:rsidP="00A22E52">
      <w:pPr>
        <w:autoSpaceDE w:val="0"/>
        <w:autoSpaceDN w:val="0"/>
        <w:adjustRightInd w:val="0"/>
        <w:jc w:val="both"/>
      </w:pPr>
      <w:r w:rsidRPr="005966C8">
        <w:t>- улучшению экологической ситуации (за счет роста скорости движения, уменьшения</w:t>
      </w:r>
      <w:r>
        <w:t xml:space="preserve"> расхода ГСМ).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 xml:space="preserve">Таким образом, дорожные условия оказывают влияние на все важные показатели экономического развития поселения и района в целом. Развитие экономики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t>сети</w:t>
      </w:r>
      <w:proofErr w:type="gramEnd"/>
      <w:r>
        <w:t xml:space="preserve"> автомобильных дорог общего пользования.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  <w:r>
        <w:t xml:space="preserve">Недостаточный уровень развития дорожной сети приводит к значительным потерям экономики 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</w:t>
      </w:r>
      <w:proofErr w:type="gramStart"/>
      <w:r>
        <w:t>важное значение</w:t>
      </w:r>
      <w:proofErr w:type="gramEnd"/>
      <w:r>
        <w:t xml:space="preserve"> для поселения.</w:t>
      </w:r>
    </w:p>
    <w:p w:rsidR="00A22E52" w:rsidRDefault="00A22E52" w:rsidP="00A22E52">
      <w:pPr>
        <w:autoSpaceDE w:val="0"/>
        <w:autoSpaceDN w:val="0"/>
        <w:adjustRightInd w:val="0"/>
        <w:ind w:firstLine="709"/>
        <w:jc w:val="both"/>
      </w:pPr>
    </w:p>
    <w:p w:rsidR="00E3409E" w:rsidRPr="00DD6A5D" w:rsidRDefault="00E3409E" w:rsidP="00CE7B16"/>
    <w:p w:rsidR="00E3409E" w:rsidRPr="00F65FA3" w:rsidRDefault="00E3409E" w:rsidP="00CE7B16">
      <w:pPr>
        <w:pStyle w:val="1"/>
        <w:rPr>
          <w:szCs w:val="24"/>
        </w:rPr>
      </w:pPr>
      <w:r>
        <w:rPr>
          <w:szCs w:val="24"/>
        </w:rPr>
        <w:t>Р</w:t>
      </w:r>
      <w:r w:rsidRPr="00F65FA3">
        <w:rPr>
          <w:szCs w:val="24"/>
        </w:rPr>
        <w:t xml:space="preserve">аздел 2. </w:t>
      </w:r>
      <w:r w:rsidR="00F76A84">
        <w:rPr>
          <w:szCs w:val="24"/>
        </w:rPr>
        <w:t>ЦЕЛИ И ЗАДАЧИ ПРОГРАММЫ</w:t>
      </w:r>
    </w:p>
    <w:p w:rsidR="00F76A84" w:rsidRDefault="00F76A84" w:rsidP="00F76A84">
      <w:pPr>
        <w:pStyle w:val="ConsPlusNonformat"/>
        <w:widowControl/>
        <w:ind w:firstLine="708"/>
        <w:jc w:val="both"/>
      </w:pPr>
      <w:r w:rsidRPr="00F6317F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>
        <w:t xml:space="preserve">, </w:t>
      </w:r>
      <w:r w:rsidRPr="000507C9">
        <w:rPr>
          <w:rFonts w:ascii="Times New Roman" w:hAnsi="Times New Roman" w:cs="Times New Roman"/>
          <w:sz w:val="24"/>
          <w:szCs w:val="24"/>
        </w:rPr>
        <w:t>ремонт и</w:t>
      </w:r>
      <w:r w:rsidR="00BC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335F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и искусственных сооружений </w:t>
      </w:r>
      <w:r>
        <w:rPr>
          <w:rFonts w:ascii="Times New Roman" w:hAnsi="Times New Roman" w:cs="Times New Roman"/>
          <w:sz w:val="24"/>
          <w:szCs w:val="24"/>
        </w:rPr>
        <w:t>в нормативном состоянии.</w:t>
      </w:r>
    </w:p>
    <w:p w:rsidR="00F76A84" w:rsidRDefault="00F76A84" w:rsidP="00F76A84">
      <w:pPr>
        <w:autoSpaceDE w:val="0"/>
        <w:autoSpaceDN w:val="0"/>
        <w:adjustRightInd w:val="0"/>
        <w:ind w:firstLine="709"/>
        <w:jc w:val="both"/>
      </w:pPr>
      <w:r>
        <w:t>Для достижения основной цели Программы необходимо решить следующие задачи: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r>
        <w:t>- 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r>
        <w:t xml:space="preserve">- сохранение протяженности, соответствующей нормативным требованиям, автомобильных дорог общего пользования за счет ремонта и капитального </w:t>
      </w:r>
      <w:proofErr w:type="gramStart"/>
      <w:r>
        <w:t>ремонта</w:t>
      </w:r>
      <w:proofErr w:type="gramEnd"/>
      <w:r>
        <w:t xml:space="preserve"> автомобильных дорог;</w:t>
      </w:r>
    </w:p>
    <w:p w:rsidR="00F76A84" w:rsidRDefault="00F76A84" w:rsidP="00F76A84">
      <w:pPr>
        <w:autoSpaceDE w:val="0"/>
        <w:autoSpaceDN w:val="0"/>
        <w:adjustRightInd w:val="0"/>
        <w:jc w:val="both"/>
      </w:pPr>
      <w:r>
        <w:t>- сохранение протяженности, соответствующей нормативным требованиям, автомобильных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</w:r>
      <w:r w:rsidR="008E1514">
        <w:t>.</w:t>
      </w:r>
    </w:p>
    <w:p w:rsidR="008E1514" w:rsidRDefault="008E1514" w:rsidP="008E1514">
      <w:pPr>
        <w:autoSpaceDE w:val="0"/>
        <w:autoSpaceDN w:val="0"/>
        <w:adjustRightInd w:val="0"/>
        <w:ind w:firstLine="709"/>
        <w:jc w:val="both"/>
      </w:pPr>
      <w:r>
        <w:t>Сроки реализации Программы – 2023– 2027 годы.</w:t>
      </w:r>
    </w:p>
    <w:p w:rsidR="007B2DAB" w:rsidRDefault="007B2DAB">
      <w:r>
        <w:br w:type="page"/>
      </w:r>
    </w:p>
    <w:p w:rsidR="00E3409E" w:rsidRDefault="00E3409E" w:rsidP="00CE7B16">
      <w:pPr>
        <w:ind w:firstLine="27"/>
      </w:pPr>
    </w:p>
    <w:p w:rsidR="00E3409E" w:rsidRPr="00C257B1" w:rsidRDefault="00E3409E" w:rsidP="00CE7B16">
      <w:pPr>
        <w:pStyle w:val="1"/>
        <w:rPr>
          <w:szCs w:val="24"/>
        </w:rPr>
      </w:pPr>
      <w:r w:rsidRPr="00C257B1">
        <w:rPr>
          <w:szCs w:val="24"/>
        </w:rPr>
        <w:t>Раздел 3.</w:t>
      </w:r>
    </w:p>
    <w:p w:rsidR="008E1514" w:rsidRDefault="00E3409E" w:rsidP="00CE7B16">
      <w:pPr>
        <w:pStyle w:val="1"/>
        <w:rPr>
          <w:szCs w:val="24"/>
        </w:rPr>
      </w:pPr>
      <w:r w:rsidRPr="00C257B1">
        <w:rPr>
          <w:szCs w:val="24"/>
        </w:rPr>
        <w:t xml:space="preserve"> План мероприятий  Программы.</w:t>
      </w:r>
    </w:p>
    <w:p w:rsidR="00E3409E" w:rsidRPr="00F65FA3" w:rsidRDefault="00E3409E" w:rsidP="00CE7B16">
      <w:pPr>
        <w:pStyle w:val="1"/>
        <w:rPr>
          <w:szCs w:val="24"/>
        </w:rPr>
      </w:pPr>
      <w:r w:rsidRPr="00C257B1">
        <w:rPr>
          <w:szCs w:val="24"/>
        </w:rPr>
        <w:t>Показатели, характеризующие результаты программы</w:t>
      </w:r>
    </w:p>
    <w:p w:rsidR="00E3409E" w:rsidRDefault="00E3409E" w:rsidP="00CE7B16">
      <w:pPr>
        <w:pStyle w:val="1"/>
        <w:keepNext w:val="0"/>
        <w:widowControl w:val="0"/>
        <w:numPr>
          <w:ilvl w:val="1"/>
          <w:numId w:val="21"/>
        </w:numPr>
        <w:autoSpaceDE w:val="0"/>
        <w:autoSpaceDN w:val="0"/>
        <w:adjustRightInd w:val="0"/>
        <w:ind w:left="0"/>
        <w:rPr>
          <w:szCs w:val="24"/>
        </w:rPr>
      </w:pPr>
      <w:r w:rsidRPr="00F65FA3">
        <w:rPr>
          <w:szCs w:val="24"/>
        </w:rPr>
        <w:t>План  мероприятий</w:t>
      </w: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551"/>
        <w:gridCol w:w="993"/>
        <w:gridCol w:w="1417"/>
        <w:gridCol w:w="2983"/>
      </w:tblGrid>
      <w:tr w:rsidR="007F1A2E" w:rsidRPr="00534C0D" w:rsidTr="008E1514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>№</w:t>
            </w:r>
          </w:p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534C0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534C0D">
              <w:rPr>
                <w:b/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>Разделы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>Место выполнения</w:t>
            </w:r>
          </w:p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>Объемы работ</w:t>
            </w:r>
            <w:r w:rsidR="008E1514">
              <w:rPr>
                <w:b/>
                <w:bCs/>
                <w:iCs/>
                <w:sz w:val="18"/>
                <w:szCs w:val="18"/>
              </w:rPr>
              <w:t xml:space="preserve">, </w:t>
            </w:r>
            <w:proofErr w:type="gramStart"/>
            <w:r w:rsidR="008E1514">
              <w:rPr>
                <w:b/>
                <w:bCs/>
                <w:i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E1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 xml:space="preserve">Стоимость работ, </w:t>
            </w:r>
            <w:proofErr w:type="spellStart"/>
            <w:r w:rsidR="00702C0F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="00702C0F">
              <w:rPr>
                <w:b/>
                <w:bCs/>
                <w:iCs/>
                <w:sz w:val="18"/>
                <w:szCs w:val="18"/>
              </w:rPr>
              <w:t>.</w:t>
            </w:r>
            <w:r w:rsidRPr="00534C0D">
              <w:rPr>
                <w:b/>
                <w:bCs/>
                <w:iCs/>
                <w:sz w:val="18"/>
                <w:szCs w:val="18"/>
              </w:rPr>
              <w:t>р</w:t>
            </w:r>
            <w:proofErr w:type="gramEnd"/>
            <w:r w:rsidRPr="00534C0D">
              <w:rPr>
                <w:b/>
                <w:bCs/>
                <w:iCs/>
                <w:sz w:val="18"/>
                <w:szCs w:val="18"/>
              </w:rPr>
              <w:t>уб</w:t>
            </w:r>
            <w:proofErr w:type="spellEnd"/>
            <w:r w:rsidRPr="00534C0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4C0D">
              <w:rPr>
                <w:b/>
                <w:bCs/>
                <w:iCs/>
                <w:sz w:val="18"/>
                <w:szCs w:val="18"/>
              </w:rPr>
              <w:t xml:space="preserve">Источник </w:t>
            </w:r>
          </w:p>
          <w:p w:rsidR="007F1A2E" w:rsidRPr="00534C0D" w:rsidRDefault="00702C0F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</w:t>
            </w:r>
            <w:r w:rsidR="007F1A2E" w:rsidRPr="00534C0D">
              <w:rPr>
                <w:b/>
                <w:bCs/>
                <w:iCs/>
                <w:sz w:val="18"/>
                <w:szCs w:val="18"/>
              </w:rPr>
              <w:t>инансирования</w:t>
            </w:r>
            <w:r w:rsidR="007B2DAB">
              <w:rPr>
                <w:b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.</w:t>
            </w:r>
            <w:r w:rsidR="007B2DAB">
              <w:rPr>
                <w:b/>
                <w:bCs/>
                <w:iCs/>
                <w:sz w:val="18"/>
                <w:szCs w:val="18"/>
              </w:rPr>
              <w:t>р</w:t>
            </w:r>
            <w:proofErr w:type="gramEnd"/>
            <w:r w:rsidR="007B2DAB">
              <w:rPr>
                <w:b/>
                <w:bCs/>
                <w:iCs/>
                <w:sz w:val="18"/>
                <w:szCs w:val="18"/>
              </w:rPr>
              <w:t>уб</w:t>
            </w:r>
            <w:proofErr w:type="spellEnd"/>
            <w:r w:rsidR="007B2DAB">
              <w:rPr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7F1A2E" w:rsidRPr="000317C6" w:rsidTr="008E1514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0317C6" w:rsidRDefault="007F1A2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17C6"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7F1A2E" w:rsidRPr="00534C0D" w:rsidTr="00E06145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7B2DAB" w:rsidRDefault="007F1A2E" w:rsidP="008E1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2DAB">
              <w:rPr>
                <w:b/>
                <w:bCs/>
                <w:iCs/>
                <w:sz w:val="28"/>
                <w:szCs w:val="28"/>
              </w:rPr>
              <w:t>20</w:t>
            </w:r>
            <w:r w:rsidR="008E1514" w:rsidRPr="007B2DAB">
              <w:rPr>
                <w:b/>
                <w:bCs/>
                <w:iCs/>
                <w:sz w:val="28"/>
                <w:szCs w:val="28"/>
              </w:rPr>
              <w:t>23</w:t>
            </w:r>
            <w:r w:rsidRPr="007B2DAB">
              <w:rPr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7B2DAB" w:rsidRPr="00534C0D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6F4089" w:rsidRDefault="007B2DAB" w:rsidP="00BA32D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  <w:sz w:val="20"/>
                <w:szCs w:val="20"/>
              </w:rPr>
            </w:pPr>
            <w:r w:rsidRPr="006F4089">
              <w:rPr>
                <w:b/>
                <w:iCs/>
                <w:sz w:val="20"/>
                <w:szCs w:val="20"/>
              </w:rPr>
              <w:t>Дороги в границах населенных пунктов поселения</w:t>
            </w:r>
          </w:p>
        </w:tc>
      </w:tr>
      <w:tr w:rsidR="007F1A2E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5512B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C6" w:rsidRPr="00534C0D" w:rsidRDefault="008E1514" w:rsidP="008C25C8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участка автодороги в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.Ч</w:t>
            </w:r>
            <w:proofErr w:type="gramEnd"/>
            <w:r>
              <w:rPr>
                <w:iCs/>
                <w:sz w:val="20"/>
                <w:szCs w:val="20"/>
              </w:rPr>
              <w:t>урьяково</w:t>
            </w:r>
            <w:proofErr w:type="spellEnd"/>
            <w:r>
              <w:rPr>
                <w:iCs/>
                <w:sz w:val="20"/>
                <w:szCs w:val="20"/>
              </w:rPr>
              <w:t xml:space="preserve"> от дома № 64 до дома № 66 (ПК 0+00- ПК 2+79)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8E1514" w:rsidP="008C25C8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8E1514" w:rsidP="00702C0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1856</w:t>
            </w:r>
            <w:r w:rsidR="00702C0F">
              <w:rPr>
                <w:iCs/>
                <w:sz w:val="20"/>
                <w:szCs w:val="20"/>
              </w:rPr>
              <w:t>,143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2E" w:rsidRPr="00534C0D" w:rsidRDefault="007F1A2E" w:rsidP="008C25C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Субсидия </w:t>
            </w:r>
            <w:r w:rsidR="0075512B" w:rsidRPr="00534C0D">
              <w:rPr>
                <w:iCs/>
                <w:sz w:val="20"/>
                <w:szCs w:val="20"/>
              </w:rPr>
              <w:t xml:space="preserve">из бюджета Ярославской области- </w:t>
            </w:r>
            <w:r w:rsidR="008E1514">
              <w:rPr>
                <w:iCs/>
                <w:sz w:val="20"/>
                <w:szCs w:val="20"/>
              </w:rPr>
              <w:t>1</w:t>
            </w:r>
            <w:r w:rsidR="00702C0F">
              <w:rPr>
                <w:iCs/>
                <w:sz w:val="20"/>
                <w:szCs w:val="20"/>
              </w:rPr>
              <w:t> </w:t>
            </w:r>
            <w:r w:rsidR="008E1514">
              <w:rPr>
                <w:iCs/>
                <w:sz w:val="20"/>
                <w:szCs w:val="20"/>
              </w:rPr>
              <w:t>763</w:t>
            </w:r>
            <w:r w:rsidR="00702C0F">
              <w:rPr>
                <w:iCs/>
                <w:sz w:val="20"/>
                <w:szCs w:val="20"/>
              </w:rPr>
              <w:t>,</w:t>
            </w:r>
            <w:r w:rsidR="008E1514">
              <w:rPr>
                <w:iCs/>
                <w:sz w:val="20"/>
                <w:szCs w:val="20"/>
              </w:rPr>
              <w:t> 33</w:t>
            </w:r>
            <w:r w:rsidR="00702C0F">
              <w:rPr>
                <w:iCs/>
                <w:sz w:val="20"/>
                <w:szCs w:val="20"/>
              </w:rPr>
              <w:t>6</w:t>
            </w:r>
          </w:p>
          <w:p w:rsidR="007F1A2E" w:rsidRPr="00534C0D" w:rsidRDefault="00C73850" w:rsidP="00702C0F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Бюджет </w:t>
            </w:r>
            <w:r w:rsidR="008E1514">
              <w:rPr>
                <w:iCs/>
                <w:sz w:val="20"/>
                <w:szCs w:val="20"/>
              </w:rPr>
              <w:t>ССП</w:t>
            </w:r>
            <w:r w:rsidR="008C25C8" w:rsidRPr="00534C0D">
              <w:rPr>
                <w:iCs/>
                <w:sz w:val="20"/>
                <w:szCs w:val="20"/>
              </w:rPr>
              <w:t>-</w:t>
            </w:r>
            <w:r w:rsidR="008E1514">
              <w:rPr>
                <w:iCs/>
                <w:sz w:val="20"/>
                <w:szCs w:val="20"/>
              </w:rPr>
              <w:t xml:space="preserve">  92</w:t>
            </w:r>
            <w:r w:rsidR="00702C0F">
              <w:rPr>
                <w:iCs/>
                <w:sz w:val="20"/>
                <w:szCs w:val="20"/>
              </w:rPr>
              <w:t>,</w:t>
            </w:r>
            <w:r w:rsidR="008E1514">
              <w:rPr>
                <w:iCs/>
                <w:sz w:val="20"/>
                <w:szCs w:val="20"/>
              </w:rPr>
              <w:t>807</w:t>
            </w:r>
          </w:p>
        </w:tc>
      </w:tr>
      <w:tr w:rsidR="007B2DAB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75512B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автодороги в </w:t>
            </w:r>
            <w:proofErr w:type="spellStart"/>
            <w:r>
              <w:rPr>
                <w:iCs/>
                <w:sz w:val="20"/>
                <w:szCs w:val="20"/>
              </w:rPr>
              <w:t>д</w:t>
            </w:r>
            <w:proofErr w:type="gramStart"/>
            <w:r>
              <w:rPr>
                <w:iCs/>
                <w:sz w:val="20"/>
                <w:szCs w:val="20"/>
              </w:rPr>
              <w:t>.И</w:t>
            </w:r>
            <w:proofErr w:type="gramEnd"/>
            <w:r>
              <w:rPr>
                <w:iCs/>
                <w:sz w:val="20"/>
                <w:szCs w:val="20"/>
              </w:rPr>
              <w:t>ванцево</w:t>
            </w:r>
            <w:proofErr w:type="spellEnd"/>
            <w:r>
              <w:rPr>
                <w:iCs/>
                <w:sz w:val="20"/>
                <w:szCs w:val="20"/>
              </w:rPr>
              <w:t xml:space="preserve"> от дома № 4 до дома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702C0F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645</w:t>
            </w:r>
            <w:r w:rsidR="00702C0F">
              <w:rPr>
                <w:iCs/>
                <w:sz w:val="20"/>
                <w:szCs w:val="20"/>
              </w:rPr>
              <w:t>,898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702C0F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613</w:t>
            </w:r>
            <w:r w:rsidR="00702C0F">
              <w:rPr>
                <w:iCs/>
                <w:sz w:val="20"/>
                <w:szCs w:val="20"/>
              </w:rPr>
              <w:t>,603</w:t>
            </w:r>
            <w:r w:rsidRPr="00534C0D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534C0D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32</w:t>
            </w:r>
            <w:r w:rsidR="00702C0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29</w:t>
            </w:r>
            <w:r w:rsidR="00702C0F">
              <w:rPr>
                <w:iCs/>
                <w:sz w:val="20"/>
                <w:szCs w:val="20"/>
              </w:rPr>
              <w:t>5</w:t>
            </w:r>
          </w:p>
        </w:tc>
      </w:tr>
      <w:tr w:rsidR="007B2DAB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7B2DAB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участка автодороги на </w:t>
            </w:r>
            <w:proofErr w:type="spellStart"/>
            <w:r>
              <w:rPr>
                <w:iCs/>
                <w:sz w:val="20"/>
                <w:szCs w:val="20"/>
              </w:rPr>
              <w:t>ул</w:t>
            </w:r>
            <w:proofErr w:type="gramStart"/>
            <w:r>
              <w:rPr>
                <w:iCs/>
                <w:sz w:val="20"/>
                <w:szCs w:val="20"/>
              </w:rPr>
              <w:t>.Ц</w:t>
            </w:r>
            <w:proofErr w:type="gramEnd"/>
            <w:r>
              <w:rPr>
                <w:iCs/>
                <w:sz w:val="20"/>
                <w:szCs w:val="20"/>
              </w:rPr>
              <w:t>ентральная</w:t>
            </w:r>
            <w:proofErr w:type="spellEnd"/>
            <w:r w:rsidR="00BC676F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с.Никольское</w:t>
            </w:r>
            <w:proofErr w:type="spellEnd"/>
            <w:r>
              <w:rPr>
                <w:iCs/>
                <w:sz w:val="20"/>
                <w:szCs w:val="20"/>
              </w:rPr>
              <w:t xml:space="preserve"> (ПК 4+03- ПК 4+85), участка автодороги на </w:t>
            </w:r>
            <w:proofErr w:type="spellStart"/>
            <w:r>
              <w:rPr>
                <w:iCs/>
                <w:sz w:val="20"/>
                <w:szCs w:val="20"/>
              </w:rPr>
              <w:t>ул.Клубная</w:t>
            </w:r>
            <w:proofErr w:type="spellEnd"/>
            <w:r w:rsidR="00BC676F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с.Никольское</w:t>
            </w:r>
            <w:proofErr w:type="spellEnd"/>
            <w:r>
              <w:rPr>
                <w:iCs/>
                <w:sz w:val="20"/>
                <w:szCs w:val="20"/>
              </w:rPr>
              <w:t xml:space="preserve"> (ПК 0+00- ПК 2+69)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8C25C8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Pr="00534C0D" w:rsidRDefault="007B2DAB" w:rsidP="00702C0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3068</w:t>
            </w:r>
            <w:r w:rsidR="00702C0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B" w:rsidRDefault="007B2DAB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Субсидия из бюджета Ярославской области-</w:t>
            </w:r>
          </w:p>
          <w:p w:rsidR="007B2DAB" w:rsidRPr="00534C0D" w:rsidRDefault="007B2DAB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702C0F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>815</w:t>
            </w:r>
            <w:r w:rsidR="00702C0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628</w:t>
            </w:r>
          </w:p>
          <w:p w:rsidR="007B2DAB" w:rsidRPr="00534C0D" w:rsidRDefault="007B2DAB" w:rsidP="00702C0F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534C0D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252</w:t>
            </w:r>
            <w:r w:rsidR="00702C0F">
              <w:rPr>
                <w:iCs/>
                <w:sz w:val="20"/>
                <w:szCs w:val="20"/>
              </w:rPr>
              <w:t>,783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7B2DAB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участка автодороги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8C25C8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702C0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1585,94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B61DD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1552F3">
              <w:rPr>
                <w:iCs/>
                <w:sz w:val="20"/>
                <w:szCs w:val="20"/>
              </w:rPr>
              <w:t>Субсидия из бюджета Ярославской области-</w:t>
            </w:r>
            <w:r>
              <w:rPr>
                <w:iCs/>
                <w:sz w:val="20"/>
                <w:szCs w:val="20"/>
              </w:rPr>
              <w:t xml:space="preserve">  1585,94 (по программе «Дороги до </w:t>
            </w:r>
            <w:proofErr w:type="spellStart"/>
            <w:r>
              <w:rPr>
                <w:iCs/>
                <w:sz w:val="20"/>
                <w:szCs w:val="20"/>
              </w:rPr>
              <w:t>соц</w:t>
            </w:r>
            <w:proofErr w:type="gramStart"/>
            <w:r>
              <w:rPr>
                <w:iCs/>
                <w:sz w:val="20"/>
                <w:szCs w:val="20"/>
              </w:rPr>
              <w:t>.о</w:t>
            </w:r>
            <w:proofErr w:type="gramEnd"/>
            <w:r>
              <w:rPr>
                <w:iCs/>
                <w:sz w:val="20"/>
                <w:szCs w:val="20"/>
              </w:rPr>
              <w:t>бъектов</w:t>
            </w:r>
            <w:proofErr w:type="spellEnd"/>
            <w:r>
              <w:rPr>
                <w:iCs/>
                <w:sz w:val="20"/>
                <w:szCs w:val="20"/>
              </w:rPr>
              <w:t>»)</w:t>
            </w:r>
          </w:p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D85318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Содержание автодорог в границах населённых пунктов поселения 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 границах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D4FBE">
              <w:rPr>
                <w:iCs/>
                <w:sz w:val="20"/>
                <w:szCs w:val="20"/>
              </w:rPr>
              <w:t>69,12</w:t>
            </w:r>
            <w:r w:rsidR="00BB61DD" w:rsidRPr="00DD4FBE">
              <w:rPr>
                <w:iCs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6823B1" w:rsidRDefault="00BB61DD" w:rsidP="00DC031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1839,115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C4E4E" w:rsidRDefault="00BB61DD" w:rsidP="00DC0319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Слободского сельского поселения – </w:t>
            </w:r>
            <w:r>
              <w:rPr>
                <w:iCs/>
                <w:sz w:val="20"/>
                <w:szCs w:val="20"/>
              </w:rPr>
              <w:t>1839,115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7B2DAB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6823B1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C4E4E" w:rsidRDefault="00BB61DD" w:rsidP="00DC0319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Слободского сельского поселения – </w:t>
            </w: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27D70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 границах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B22A3" w:rsidRDefault="00BB61DD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6778,507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DC0319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</w:t>
            </w:r>
            <w:r w:rsidRPr="008B429A">
              <w:rPr>
                <w:iCs/>
                <w:sz w:val="20"/>
                <w:szCs w:val="20"/>
              </w:rPr>
              <w:t xml:space="preserve">юджет Ярославской области-  </w:t>
            </w:r>
            <w:r>
              <w:rPr>
                <w:iCs/>
                <w:sz w:val="20"/>
                <w:szCs w:val="20"/>
              </w:rPr>
              <w:t>6778,507</w:t>
            </w:r>
          </w:p>
          <w:p w:rsidR="00BB61DD" w:rsidRPr="008B22A3" w:rsidRDefault="00BB61DD" w:rsidP="00DC0319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Cs/>
                <w:color w:val="FF0000"/>
                <w:sz w:val="20"/>
                <w:szCs w:val="20"/>
              </w:rPr>
            </w:pPr>
            <w:r w:rsidRPr="008B429A">
              <w:rPr>
                <w:iCs/>
                <w:sz w:val="20"/>
                <w:szCs w:val="20"/>
              </w:rPr>
              <w:t xml:space="preserve">Бюджет Слободского сельского поселения- </w:t>
            </w:r>
            <w:r>
              <w:rPr>
                <w:iCs/>
                <w:sz w:val="20"/>
                <w:szCs w:val="20"/>
              </w:rPr>
              <w:t>2317,00</w:t>
            </w:r>
          </w:p>
        </w:tc>
      </w:tr>
      <w:tr w:rsidR="00BB61DD" w:rsidRPr="00D85318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D1DAE" w:rsidRDefault="00BB61DD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D1DAE">
              <w:rPr>
                <w:b/>
                <w:iCs/>
                <w:sz w:val="20"/>
                <w:szCs w:val="20"/>
              </w:rPr>
              <w:t>Дороги вне границ населенных пунктов поселения (дороги УМР)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Капитальный ремонт участка автодороги «</w:t>
            </w:r>
            <w:proofErr w:type="spellStart"/>
            <w:r>
              <w:rPr>
                <w:iCs/>
                <w:sz w:val="20"/>
                <w:szCs w:val="20"/>
              </w:rPr>
              <w:t>Литвиново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Плещеево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Еремейцево</w:t>
            </w:r>
            <w:proofErr w:type="spellEnd"/>
            <w:r>
              <w:rPr>
                <w:iCs/>
                <w:sz w:val="20"/>
                <w:szCs w:val="20"/>
              </w:rPr>
              <w:t>» ПК</w:t>
            </w:r>
            <w:proofErr w:type="gramStart"/>
            <w:r>
              <w:rPr>
                <w:iCs/>
                <w:sz w:val="20"/>
                <w:szCs w:val="20"/>
              </w:rPr>
              <w:t>4</w:t>
            </w:r>
            <w:proofErr w:type="gramEnd"/>
            <w:r>
              <w:rPr>
                <w:iCs/>
                <w:sz w:val="20"/>
                <w:szCs w:val="20"/>
              </w:rPr>
              <w:t>+00-ПК8+00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1173,92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F44B05" w:rsidRDefault="00BB61DD" w:rsidP="0014662E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1115,22 </w:t>
            </w: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58,70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04640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04640B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0929E6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Ремонт участка автодороги «</w:t>
            </w:r>
            <w:proofErr w:type="spellStart"/>
            <w:r>
              <w:rPr>
                <w:iCs/>
                <w:sz w:val="20"/>
                <w:szCs w:val="20"/>
              </w:rPr>
              <w:t>Баскачи</w:t>
            </w:r>
            <w:proofErr w:type="spellEnd"/>
            <w:r>
              <w:rPr>
                <w:iCs/>
                <w:sz w:val="20"/>
                <w:szCs w:val="20"/>
              </w:rPr>
              <w:t xml:space="preserve"> с а/д Углич – Рыбинск»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04640B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04640B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F44B05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570,00</w:t>
            </w:r>
          </w:p>
          <w:p w:rsidR="00BB61DD" w:rsidRPr="00F44B05" w:rsidRDefault="00BB61DD" w:rsidP="0014662E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30,0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1271,061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F44B05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1207,182</w:t>
            </w:r>
          </w:p>
          <w:p w:rsidR="00BB61DD" w:rsidRPr="00F44B05" w:rsidRDefault="00BB61DD" w:rsidP="0014662E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63,531</w:t>
            </w:r>
          </w:p>
        </w:tc>
      </w:tr>
      <w:tr w:rsidR="00BB61DD" w:rsidRPr="00534C0D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D1DAE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 w:rsidRPr="008D1DAE">
              <w:rPr>
                <w:iCs/>
                <w:sz w:val="20"/>
                <w:szCs w:val="20"/>
              </w:rPr>
              <w:t xml:space="preserve">Содержание автодорог вне границ населённых пунктов </w:t>
            </w:r>
            <w:r>
              <w:rPr>
                <w:iCs/>
                <w:sz w:val="20"/>
                <w:szCs w:val="20"/>
              </w:rPr>
              <w:t>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вне границ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D1DAE" w:rsidRDefault="00BB61DD" w:rsidP="0014662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76,439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D153C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1858,075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D153C" w:rsidRDefault="00BB61DD" w:rsidP="0014662E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2D153C">
              <w:rPr>
                <w:iCs/>
                <w:sz w:val="20"/>
                <w:szCs w:val="20"/>
              </w:rPr>
              <w:t xml:space="preserve">Бюджет УМР – </w:t>
            </w:r>
            <w:r>
              <w:rPr>
                <w:iCs/>
                <w:sz w:val="20"/>
                <w:szCs w:val="20"/>
              </w:rPr>
              <w:t xml:space="preserve">1858,075 </w:t>
            </w:r>
          </w:p>
        </w:tc>
      </w:tr>
      <w:tr w:rsidR="00BB61DD" w:rsidRPr="005973E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973E3" w:rsidRDefault="00BB61DD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27D70" w:rsidRDefault="00BB61DD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вне границ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F1A55" w:rsidRDefault="00BB61DD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5F1A55">
              <w:rPr>
                <w:b/>
                <w:iCs/>
                <w:sz w:val="20"/>
                <w:szCs w:val="20"/>
              </w:rPr>
              <w:t>4902,72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Субсидия из бюджета Ярославской области-  </w:t>
            </w:r>
            <w:r>
              <w:rPr>
                <w:iCs/>
                <w:sz w:val="20"/>
                <w:szCs w:val="20"/>
              </w:rPr>
              <w:t>2892,403</w:t>
            </w:r>
          </w:p>
          <w:p w:rsidR="00BB61DD" w:rsidRPr="006F4089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Бюджет УМР </w:t>
            </w:r>
            <w:r>
              <w:rPr>
                <w:iCs/>
                <w:sz w:val="20"/>
                <w:szCs w:val="20"/>
              </w:rPr>
              <w:t>– 2010,31</w:t>
            </w:r>
          </w:p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BB61DD" w:rsidRPr="00814120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14120" w:rsidRDefault="00BB61DD" w:rsidP="00BA32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8B429A" w:rsidRDefault="00BB61DD" w:rsidP="00BA32D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Cs/>
              </w:rPr>
            </w:pPr>
            <w:r w:rsidRPr="008B429A">
              <w:rPr>
                <w:b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90E91" w:rsidRDefault="00BB61DD" w:rsidP="00BA32D7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191C0A" w:rsidRDefault="00BB61DD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13997,395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Default="00BB61DD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Бюджет ЯО – 9670,91</w:t>
            </w:r>
          </w:p>
          <w:p w:rsidR="00BB61DD" w:rsidRDefault="00BB61DD" w:rsidP="00BA32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УМР- 2010,31 </w:t>
            </w:r>
          </w:p>
          <w:p w:rsidR="00BB61DD" w:rsidRPr="00BB61DD" w:rsidRDefault="00BB61DD" w:rsidP="00BB61DD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Бюджет Слободского СП- </w:t>
            </w:r>
            <w:r>
              <w:rPr>
                <w:sz w:val="20"/>
                <w:szCs w:val="20"/>
              </w:rPr>
              <w:t xml:space="preserve">2317,00 </w:t>
            </w:r>
          </w:p>
        </w:tc>
      </w:tr>
      <w:tr w:rsidR="00BB61DD" w:rsidRPr="00534C0D" w:rsidTr="00EC71D8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6106EA" w:rsidRDefault="00BB61DD" w:rsidP="006106EA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</w:rPr>
            </w:pPr>
            <w:r w:rsidRPr="0014662E">
              <w:rPr>
                <w:b/>
                <w:iCs/>
              </w:rPr>
              <w:lastRenderedPageBreak/>
              <w:t>2024 го</w:t>
            </w:r>
            <w:r>
              <w:rPr>
                <w:b/>
                <w:iCs/>
              </w:rPr>
              <w:t>д</w:t>
            </w:r>
          </w:p>
        </w:tc>
      </w:tr>
      <w:tr w:rsidR="00BB61DD" w:rsidRPr="00EC71D8" w:rsidTr="00EA3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E048D5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автодороги в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.П</w:t>
            </w:r>
            <w:proofErr w:type="gramEnd"/>
            <w:r>
              <w:rPr>
                <w:iCs/>
                <w:sz w:val="20"/>
                <w:szCs w:val="20"/>
              </w:rPr>
              <w:t>окровское</w:t>
            </w:r>
            <w:proofErr w:type="spellEnd"/>
            <w:r w:rsidR="00BC676F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ул.Центральная</w:t>
            </w:r>
            <w:proofErr w:type="spellEnd"/>
            <w:r>
              <w:rPr>
                <w:iCs/>
                <w:sz w:val="20"/>
                <w:szCs w:val="20"/>
              </w:rPr>
              <w:t xml:space="preserve"> от дома № 39 до дома №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E048D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534C0D" w:rsidRDefault="00BB61DD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1 425,00</w:t>
            </w:r>
          </w:p>
          <w:p w:rsidR="00BB61DD" w:rsidRPr="00534C0D" w:rsidRDefault="00BB61DD" w:rsidP="00E048D5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534C0D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75,00</w:t>
            </w:r>
          </w:p>
        </w:tc>
      </w:tr>
      <w:tr w:rsidR="00BB61DD" w:rsidRPr="00EC71D8" w:rsidTr="00EA30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9A4642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9A4642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участка автодороги в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.Ч</w:t>
            </w:r>
            <w:proofErr w:type="gramEnd"/>
            <w:r>
              <w:rPr>
                <w:iCs/>
                <w:sz w:val="20"/>
                <w:szCs w:val="20"/>
              </w:rPr>
              <w:t>урьяково</w:t>
            </w:r>
            <w:proofErr w:type="spellEnd"/>
            <w:r>
              <w:rPr>
                <w:iCs/>
                <w:sz w:val="20"/>
                <w:szCs w:val="20"/>
              </w:rPr>
              <w:t xml:space="preserve"> от дома № 37А до дома № 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9A464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8C25C8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1456,38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D" w:rsidRPr="00EC71D8" w:rsidRDefault="00BB61DD" w:rsidP="00617D9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1390,28</w:t>
            </w:r>
          </w:p>
          <w:p w:rsidR="00BB61DD" w:rsidRPr="00EC71D8" w:rsidRDefault="00BB61DD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Бюджет </w:t>
            </w:r>
            <w:r w:rsidR="000B01C5">
              <w:rPr>
                <w:iCs/>
                <w:sz w:val="20"/>
                <w:szCs w:val="20"/>
              </w:rPr>
              <w:t>ССП</w:t>
            </w:r>
            <w:r w:rsidRPr="00EC71D8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66,1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Содержание автодорог в границах населённых пунктов поселения 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 границах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D4FBE" w:rsidRDefault="00DD4FBE" w:rsidP="00DD4FB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D4FBE">
              <w:rPr>
                <w:iCs/>
                <w:sz w:val="20"/>
                <w:szCs w:val="20"/>
              </w:rPr>
              <w:t>69,12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2306,87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2306,87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7B2DAB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 границах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5263,628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</w:t>
            </w:r>
            <w:r w:rsidRPr="008B429A">
              <w:rPr>
                <w:iCs/>
                <w:sz w:val="20"/>
                <w:szCs w:val="20"/>
              </w:rPr>
              <w:t xml:space="preserve">юджет Ярославской области-  </w:t>
            </w:r>
            <w:r>
              <w:rPr>
                <w:iCs/>
                <w:sz w:val="20"/>
                <w:szCs w:val="20"/>
              </w:rPr>
              <w:t>2815,628</w:t>
            </w:r>
          </w:p>
          <w:p w:rsidR="00DD4FBE" w:rsidRPr="008B22A3" w:rsidRDefault="00DD4FBE" w:rsidP="00EA3009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Cs/>
                <w:color w:val="FF0000"/>
                <w:sz w:val="20"/>
                <w:szCs w:val="20"/>
              </w:rPr>
            </w:pPr>
            <w:r w:rsidRPr="008B429A">
              <w:rPr>
                <w:iCs/>
                <w:sz w:val="20"/>
                <w:szCs w:val="20"/>
              </w:rPr>
              <w:t xml:space="preserve">Бюджет Слободского сельского поселения- </w:t>
            </w:r>
            <w:r>
              <w:rPr>
                <w:iCs/>
                <w:sz w:val="20"/>
                <w:szCs w:val="20"/>
              </w:rPr>
              <w:t>2448,00</w:t>
            </w:r>
          </w:p>
        </w:tc>
      </w:tr>
      <w:tr w:rsidR="00DD4FBE" w:rsidRPr="00D85318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D1DAE">
              <w:rPr>
                <w:b/>
                <w:iCs/>
                <w:sz w:val="20"/>
                <w:szCs w:val="20"/>
              </w:rPr>
              <w:t>Дороги вне границ населенных пунктов поселения (дороги УМР)</w:t>
            </w:r>
          </w:p>
        </w:tc>
      </w:tr>
      <w:tr w:rsidR="00DD4FBE" w:rsidRPr="00EC71D8" w:rsidTr="006408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9A4642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Капитальный ремонт участка автодороги «</w:t>
            </w:r>
            <w:proofErr w:type="spellStart"/>
            <w:r>
              <w:rPr>
                <w:iCs/>
                <w:sz w:val="20"/>
                <w:szCs w:val="20"/>
              </w:rPr>
              <w:t>Литвиново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Плещеево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Еремейцево</w:t>
            </w:r>
            <w:proofErr w:type="spellEnd"/>
            <w:r>
              <w:rPr>
                <w:iCs/>
                <w:sz w:val="20"/>
                <w:szCs w:val="20"/>
              </w:rPr>
              <w:t>» ПК</w:t>
            </w:r>
            <w:proofErr w:type="gramStart"/>
            <w:r>
              <w:rPr>
                <w:iCs/>
                <w:sz w:val="20"/>
                <w:szCs w:val="20"/>
              </w:rPr>
              <w:t>4</w:t>
            </w:r>
            <w:proofErr w:type="gramEnd"/>
            <w:r>
              <w:rPr>
                <w:iCs/>
                <w:sz w:val="20"/>
                <w:szCs w:val="20"/>
              </w:rPr>
              <w:t>+00-ПК8+00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1173,92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1115,22 </w:t>
            </w: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58,70</w:t>
            </w:r>
          </w:p>
        </w:tc>
      </w:tr>
      <w:tr w:rsidR="00DD4FBE" w:rsidRPr="00EC71D8" w:rsidTr="006408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9A4642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участка </w:t>
            </w:r>
            <w:proofErr w:type="gramStart"/>
            <w:r>
              <w:rPr>
                <w:iCs/>
                <w:sz w:val="20"/>
                <w:szCs w:val="20"/>
              </w:rPr>
              <w:t>автодороги</w:t>
            </w:r>
            <w:proofErr w:type="gramEnd"/>
            <w:r>
              <w:rPr>
                <w:iCs/>
                <w:sz w:val="20"/>
                <w:szCs w:val="20"/>
              </w:rPr>
              <w:t xml:space="preserve"> а/д </w:t>
            </w:r>
            <w:proofErr w:type="spellStart"/>
            <w:r>
              <w:rPr>
                <w:iCs/>
                <w:sz w:val="20"/>
                <w:szCs w:val="20"/>
              </w:rPr>
              <w:t>Грибаново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Курениново</w:t>
            </w:r>
            <w:proofErr w:type="spellEnd"/>
            <w:r>
              <w:rPr>
                <w:iCs/>
                <w:sz w:val="20"/>
                <w:szCs w:val="20"/>
              </w:rPr>
              <w:t xml:space="preserve"> – Архангельское с а/д Углич Ярославль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64087D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950,00 </w:t>
            </w: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50,0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863,103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827,183</w:t>
            </w:r>
          </w:p>
          <w:p w:rsidR="00DD4FBE" w:rsidRPr="00F44B05" w:rsidRDefault="00DD4FBE" w:rsidP="0064087D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35,92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 w:rsidRPr="008D1DAE">
              <w:rPr>
                <w:iCs/>
                <w:sz w:val="20"/>
                <w:szCs w:val="20"/>
              </w:rPr>
              <w:t xml:space="preserve">Содержание автодорог вне границ населённых пунктов </w:t>
            </w:r>
            <w:r>
              <w:rPr>
                <w:iCs/>
                <w:sz w:val="20"/>
                <w:szCs w:val="20"/>
              </w:rPr>
              <w:t>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вне границ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76,439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1858,075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2D153C">
              <w:rPr>
                <w:iCs/>
                <w:sz w:val="20"/>
                <w:szCs w:val="20"/>
              </w:rPr>
              <w:t xml:space="preserve">Бюджет УМР – </w:t>
            </w:r>
            <w:r>
              <w:rPr>
                <w:iCs/>
                <w:sz w:val="20"/>
                <w:szCs w:val="20"/>
              </w:rPr>
              <w:t xml:space="preserve">1858,075 </w:t>
            </w:r>
          </w:p>
        </w:tc>
      </w:tr>
      <w:tr w:rsidR="00DD4FBE" w:rsidRPr="005973E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вне границ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F1A55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5F1A55">
              <w:rPr>
                <w:b/>
                <w:iCs/>
                <w:sz w:val="20"/>
                <w:szCs w:val="20"/>
              </w:rPr>
              <w:t>4902,72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Субсидия из бюджета Ярославской области-  </w:t>
            </w:r>
            <w:r>
              <w:rPr>
                <w:iCs/>
                <w:sz w:val="20"/>
                <w:szCs w:val="20"/>
              </w:rPr>
              <w:t>2892,403</w:t>
            </w:r>
          </w:p>
          <w:p w:rsidR="00DD4FBE" w:rsidRPr="006F4089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Бюджет УМР </w:t>
            </w:r>
            <w:r>
              <w:rPr>
                <w:iCs/>
                <w:sz w:val="20"/>
                <w:szCs w:val="20"/>
              </w:rPr>
              <w:t>– 2010,31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14120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14120" w:rsidRDefault="00DD4FBE" w:rsidP="00BA32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429A" w:rsidRDefault="00DD4FBE" w:rsidP="00BA32D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Cs/>
              </w:rPr>
            </w:pPr>
            <w:r w:rsidRPr="008B429A">
              <w:rPr>
                <w:b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191C0A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10166,34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Бюджет ЯО – 5708,03</w:t>
            </w:r>
          </w:p>
          <w:p w:rsidR="00DD4FBE" w:rsidRDefault="00DD4FBE" w:rsidP="00BA32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УМР- 2010,31 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Слободского СП- </w:t>
            </w:r>
            <w:r>
              <w:rPr>
                <w:sz w:val="20"/>
                <w:szCs w:val="20"/>
              </w:rPr>
              <w:t>2448,00</w:t>
            </w:r>
          </w:p>
          <w:p w:rsidR="00DD4FBE" w:rsidRPr="008B5A2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6F4089" w:rsidTr="00E06145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4087D" w:rsidRDefault="00DD4FBE" w:rsidP="00640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4087D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</w:tr>
      <w:tr w:rsidR="00DD4FBE" w:rsidRPr="00534C0D" w:rsidTr="00534C0D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F4089" w:rsidRDefault="00DD4FBE" w:rsidP="00534C0D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  <w:sz w:val="20"/>
                <w:szCs w:val="20"/>
              </w:rPr>
            </w:pPr>
            <w:r w:rsidRPr="006F4089">
              <w:rPr>
                <w:b/>
                <w:iCs/>
                <w:sz w:val="20"/>
                <w:szCs w:val="20"/>
              </w:rPr>
              <w:t>Дороги в границах населенных пунктов поселения</w:t>
            </w:r>
          </w:p>
        </w:tc>
      </w:tr>
      <w:tr w:rsidR="00DD4FBE" w:rsidRPr="00D85318" w:rsidTr="004B7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EC71D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8531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64087D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участка автодороги на </w:t>
            </w:r>
            <w:proofErr w:type="spellStart"/>
            <w:r>
              <w:rPr>
                <w:iCs/>
                <w:sz w:val="20"/>
                <w:szCs w:val="20"/>
              </w:rPr>
              <w:t>ул</w:t>
            </w:r>
            <w:proofErr w:type="gramStart"/>
            <w:r>
              <w:rPr>
                <w:iCs/>
                <w:sz w:val="20"/>
                <w:szCs w:val="20"/>
              </w:rPr>
              <w:t>.М</w:t>
            </w:r>
            <w:proofErr w:type="gramEnd"/>
            <w:r>
              <w:rPr>
                <w:iCs/>
                <w:sz w:val="20"/>
                <w:szCs w:val="20"/>
              </w:rPr>
              <w:t>олодёжная</w:t>
            </w:r>
            <w:proofErr w:type="spellEnd"/>
            <w:r>
              <w:rPr>
                <w:iCs/>
                <w:sz w:val="20"/>
                <w:szCs w:val="20"/>
              </w:rPr>
              <w:t xml:space="preserve"> с. Никольское (ПК 6+00-ПК 8+26), участка автодороги на </w:t>
            </w:r>
            <w:proofErr w:type="spellStart"/>
            <w:r>
              <w:rPr>
                <w:iCs/>
                <w:sz w:val="20"/>
                <w:szCs w:val="20"/>
              </w:rPr>
              <w:t>ул.Центральная</w:t>
            </w:r>
            <w:proofErr w:type="spellEnd"/>
            <w:r w:rsidR="00602546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с.Никольское</w:t>
            </w:r>
            <w:proofErr w:type="spellEnd"/>
            <w:r>
              <w:rPr>
                <w:iCs/>
                <w:sz w:val="20"/>
                <w:szCs w:val="20"/>
              </w:rPr>
              <w:t xml:space="preserve"> (ПК 0+00- ПК 1+79)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D85318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EC71D8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4422,2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EC71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D85318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2815,6</w:t>
            </w:r>
            <w:r w:rsidRPr="00D85318">
              <w:rPr>
                <w:iCs/>
                <w:sz w:val="20"/>
                <w:szCs w:val="20"/>
              </w:rPr>
              <w:t xml:space="preserve">  тыс. руб.</w:t>
            </w:r>
          </w:p>
          <w:p w:rsidR="00DD4FBE" w:rsidRPr="00D85318" w:rsidRDefault="00DD4FBE" w:rsidP="004B7AD8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D85318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 xml:space="preserve">ССП  – 1607,0 </w:t>
            </w:r>
            <w:r w:rsidRPr="00D85318">
              <w:rPr>
                <w:iCs/>
                <w:sz w:val="20"/>
                <w:szCs w:val="20"/>
              </w:rPr>
              <w:t>тыс. руб.</w:t>
            </w:r>
          </w:p>
        </w:tc>
      </w:tr>
      <w:tr w:rsidR="00DD4FBE" w:rsidRPr="00D85318" w:rsidTr="004B7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автодорог в границах </w:t>
            </w:r>
            <w:r>
              <w:rPr>
                <w:iCs/>
                <w:sz w:val="20"/>
                <w:szCs w:val="20"/>
              </w:rPr>
              <w:lastRenderedPageBreak/>
              <w:t>населённых пунктов поселения 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lastRenderedPageBreak/>
              <w:t>Содержание авт</w:t>
            </w:r>
            <w:r>
              <w:rPr>
                <w:iCs/>
                <w:sz w:val="20"/>
                <w:szCs w:val="20"/>
              </w:rPr>
              <w:t xml:space="preserve">одорог Слободского сельского </w:t>
            </w:r>
            <w:r>
              <w:rPr>
                <w:iCs/>
                <w:sz w:val="20"/>
                <w:szCs w:val="20"/>
              </w:rPr>
              <w:lastRenderedPageBreak/>
              <w:t>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 границах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D4FBE" w:rsidRDefault="00DD4FBE" w:rsidP="00DD4FB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D4FBE">
              <w:rPr>
                <w:iCs/>
                <w:sz w:val="20"/>
                <w:szCs w:val="20"/>
              </w:rPr>
              <w:lastRenderedPageBreak/>
              <w:t>69,12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843,00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843,00</w:t>
            </w:r>
          </w:p>
        </w:tc>
      </w:tr>
      <w:tr w:rsidR="00DD4FBE" w:rsidRPr="00D85318" w:rsidTr="004B7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8C25C8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7B2DAB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50,00</w:t>
            </w:r>
          </w:p>
        </w:tc>
      </w:tr>
      <w:tr w:rsidR="00DD4FBE" w:rsidRPr="00D85318" w:rsidTr="004B7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8B2D40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 границах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5315,628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</w:t>
            </w:r>
            <w:r w:rsidRPr="008B429A">
              <w:rPr>
                <w:iCs/>
                <w:sz w:val="20"/>
                <w:szCs w:val="20"/>
              </w:rPr>
              <w:t xml:space="preserve">юджет Ярославской области-  </w:t>
            </w:r>
            <w:r>
              <w:rPr>
                <w:iCs/>
                <w:sz w:val="20"/>
                <w:szCs w:val="20"/>
              </w:rPr>
              <w:t>2815,628</w:t>
            </w:r>
          </w:p>
          <w:p w:rsidR="00DD4FBE" w:rsidRPr="008B22A3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Cs/>
                <w:color w:val="FF0000"/>
                <w:sz w:val="20"/>
                <w:szCs w:val="20"/>
              </w:rPr>
            </w:pPr>
            <w:r w:rsidRPr="008B429A">
              <w:rPr>
                <w:iCs/>
                <w:sz w:val="20"/>
                <w:szCs w:val="20"/>
              </w:rPr>
              <w:t xml:space="preserve">Бюджет Слободского сельского поселения- </w:t>
            </w:r>
            <w:r>
              <w:rPr>
                <w:iCs/>
                <w:sz w:val="20"/>
                <w:szCs w:val="20"/>
              </w:rPr>
              <w:t>2500,00</w:t>
            </w:r>
          </w:p>
        </w:tc>
      </w:tr>
      <w:tr w:rsidR="00DD4FBE" w:rsidRPr="00D85318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D1DAE">
              <w:rPr>
                <w:b/>
                <w:iCs/>
                <w:sz w:val="20"/>
                <w:szCs w:val="20"/>
              </w:rPr>
              <w:t>Дороги вне границ населенных пунктов поселения (дороги УМР)</w:t>
            </w:r>
          </w:p>
        </w:tc>
      </w:tr>
      <w:tr w:rsidR="00DD4FBE" w:rsidRPr="00EC71D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4B7AD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Капитальный ремонт участка автодороги «Бородино – Тараканово – Спасское – Новоселки </w:t>
            </w:r>
            <w:proofErr w:type="gramStart"/>
            <w:r>
              <w:rPr>
                <w:iCs/>
                <w:sz w:val="20"/>
                <w:szCs w:val="20"/>
              </w:rPr>
              <w:t>с</w:t>
            </w:r>
            <w:proofErr w:type="gramEnd"/>
            <w:r>
              <w:rPr>
                <w:iCs/>
                <w:sz w:val="20"/>
                <w:szCs w:val="20"/>
              </w:rPr>
              <w:t xml:space="preserve"> а/д </w:t>
            </w:r>
            <w:proofErr w:type="spellStart"/>
            <w:r>
              <w:rPr>
                <w:iCs/>
                <w:sz w:val="20"/>
                <w:szCs w:val="20"/>
              </w:rPr>
              <w:t>Клементьево</w:t>
            </w:r>
            <w:proofErr w:type="spellEnd"/>
            <w:r>
              <w:rPr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Cs/>
                <w:sz w:val="20"/>
                <w:szCs w:val="20"/>
              </w:rPr>
              <w:t>Ямышовка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1235,00 </w:t>
            </w: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65,00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863,103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1657,403</w:t>
            </w:r>
          </w:p>
          <w:p w:rsidR="00DD4FBE" w:rsidRPr="00F44B05" w:rsidRDefault="00DD4FBE" w:rsidP="004B7AD8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79,62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 w:rsidRPr="008D1DAE">
              <w:rPr>
                <w:iCs/>
                <w:sz w:val="20"/>
                <w:szCs w:val="20"/>
              </w:rPr>
              <w:t xml:space="preserve">Содержание автодорог вне границ населённых пунктов </w:t>
            </w:r>
            <w:r>
              <w:rPr>
                <w:iCs/>
                <w:sz w:val="20"/>
                <w:szCs w:val="20"/>
              </w:rPr>
              <w:t>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вне границ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76,439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1858,075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2D153C">
              <w:rPr>
                <w:iCs/>
                <w:sz w:val="20"/>
                <w:szCs w:val="20"/>
              </w:rPr>
              <w:t xml:space="preserve">Бюджет УМР – </w:t>
            </w:r>
            <w:r>
              <w:rPr>
                <w:iCs/>
                <w:sz w:val="20"/>
                <w:szCs w:val="20"/>
              </w:rPr>
              <w:t xml:space="preserve">1858,075 </w:t>
            </w:r>
          </w:p>
        </w:tc>
      </w:tr>
      <w:tr w:rsidR="00DD4FBE" w:rsidRPr="005973E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вне границ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F1A55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5F1A55">
              <w:rPr>
                <w:b/>
                <w:iCs/>
                <w:sz w:val="20"/>
                <w:szCs w:val="20"/>
              </w:rPr>
              <w:t>4902,72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Субсидия из бюджета Ярославской области-  </w:t>
            </w:r>
            <w:r>
              <w:rPr>
                <w:iCs/>
                <w:sz w:val="20"/>
                <w:szCs w:val="20"/>
              </w:rPr>
              <w:t>2892,403</w:t>
            </w:r>
          </w:p>
          <w:p w:rsidR="00DD4FBE" w:rsidRPr="006F4089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Бюджет УМР </w:t>
            </w:r>
            <w:r>
              <w:rPr>
                <w:iCs/>
                <w:sz w:val="20"/>
                <w:szCs w:val="20"/>
              </w:rPr>
              <w:t>– 2010,31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14120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14120" w:rsidRDefault="00DD4FBE" w:rsidP="00BA32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429A" w:rsidRDefault="00DD4FBE" w:rsidP="00BA32D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Cs/>
              </w:rPr>
            </w:pPr>
            <w:r w:rsidRPr="008B429A">
              <w:rPr>
                <w:b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191C0A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10218,34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Бюджет ЯО – 5708,03</w:t>
            </w:r>
          </w:p>
          <w:p w:rsidR="00DD4FBE" w:rsidRDefault="00DD4FBE" w:rsidP="00BA32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УМР- 2010,31 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Слободского СП- </w:t>
            </w:r>
            <w:r>
              <w:rPr>
                <w:sz w:val="20"/>
                <w:szCs w:val="20"/>
              </w:rPr>
              <w:t>2500,00</w:t>
            </w:r>
          </w:p>
          <w:p w:rsidR="00DD4FBE" w:rsidRPr="008B5A2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77639" w:rsidTr="00E06145">
        <w:trPr>
          <w:trHeight w:val="382"/>
        </w:trPr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BB61DD" w:rsidRDefault="00DD4FBE" w:rsidP="007F1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61DD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</w:tr>
      <w:tr w:rsidR="00DD4FBE" w:rsidRPr="00534C0D" w:rsidTr="00684DA4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F4089" w:rsidRDefault="00DD4FBE" w:rsidP="00684DA4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  <w:sz w:val="20"/>
                <w:szCs w:val="20"/>
              </w:rPr>
            </w:pPr>
            <w:r w:rsidRPr="006F4089">
              <w:rPr>
                <w:b/>
                <w:iCs/>
                <w:sz w:val="20"/>
                <w:szCs w:val="20"/>
              </w:rPr>
              <w:t>Дороги в границах населенных пунктов поселения</w:t>
            </w:r>
          </w:p>
        </w:tc>
      </w:tr>
      <w:tr w:rsidR="00DD4FBE" w:rsidRPr="008B22A3" w:rsidTr="000B0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hanging="8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участка автодороги в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gramStart"/>
            <w:r>
              <w:rPr>
                <w:iCs/>
                <w:sz w:val="20"/>
                <w:szCs w:val="20"/>
              </w:rPr>
              <w:t>.Ч</w:t>
            </w:r>
            <w:proofErr w:type="gramEnd"/>
            <w:r>
              <w:rPr>
                <w:iCs/>
                <w:sz w:val="20"/>
                <w:szCs w:val="20"/>
              </w:rPr>
              <w:t>урьяково</w:t>
            </w:r>
            <w:proofErr w:type="spellEnd"/>
            <w:r>
              <w:rPr>
                <w:iCs/>
                <w:sz w:val="20"/>
                <w:szCs w:val="20"/>
              </w:rPr>
              <w:t xml:space="preserve"> от дома № 37А до дома № 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1456,38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1390,28</w:t>
            </w:r>
          </w:p>
          <w:p w:rsidR="00DD4FBE" w:rsidRPr="00EC71D8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EC71D8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66,1</w:t>
            </w:r>
          </w:p>
        </w:tc>
      </w:tr>
      <w:tr w:rsidR="00DD4FBE" w:rsidRPr="008B22A3" w:rsidTr="000B0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B22A3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BB61DD" w:rsidRDefault="00DD4FBE" w:rsidP="000B01C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61DD">
              <w:rPr>
                <w:color w:val="000000"/>
                <w:sz w:val="20"/>
                <w:szCs w:val="20"/>
              </w:rPr>
              <w:t xml:space="preserve">Ремонт участка дороги Д.Хуторы от дома № 41 до дома № </w:t>
            </w: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1 425,00</w:t>
            </w:r>
          </w:p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534C0D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75,00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Содержание автодорог в границах населённых пунктов поселения 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 границах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D4FBE" w:rsidRDefault="00DD4FBE" w:rsidP="00DD4FB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D4FBE">
              <w:rPr>
                <w:iCs/>
                <w:sz w:val="20"/>
                <w:szCs w:val="20"/>
              </w:rPr>
              <w:t>69,12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2258,9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2258,9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7B2DAB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 границах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5315,628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</w:t>
            </w:r>
            <w:r w:rsidRPr="008B429A">
              <w:rPr>
                <w:iCs/>
                <w:sz w:val="20"/>
                <w:szCs w:val="20"/>
              </w:rPr>
              <w:t xml:space="preserve">юджет Ярославской области-  </w:t>
            </w:r>
            <w:r>
              <w:rPr>
                <w:iCs/>
                <w:sz w:val="20"/>
                <w:szCs w:val="20"/>
              </w:rPr>
              <w:t>2815,628</w:t>
            </w:r>
          </w:p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Cs/>
                <w:color w:val="FF0000"/>
                <w:sz w:val="20"/>
                <w:szCs w:val="20"/>
              </w:rPr>
            </w:pPr>
            <w:r w:rsidRPr="008B429A">
              <w:rPr>
                <w:iCs/>
                <w:sz w:val="20"/>
                <w:szCs w:val="20"/>
              </w:rPr>
              <w:t xml:space="preserve">Бюджет Слободского сельского поселения- </w:t>
            </w:r>
            <w:r>
              <w:rPr>
                <w:iCs/>
                <w:sz w:val="20"/>
                <w:szCs w:val="20"/>
              </w:rPr>
              <w:t>2500,00</w:t>
            </w:r>
          </w:p>
        </w:tc>
      </w:tr>
      <w:tr w:rsidR="00DD4FBE" w:rsidRPr="00D85318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D1DAE">
              <w:rPr>
                <w:b/>
                <w:iCs/>
                <w:sz w:val="20"/>
                <w:szCs w:val="20"/>
              </w:rPr>
              <w:t>Дороги вне границ населенных пунктов поселения (дороги УМР)</w:t>
            </w:r>
          </w:p>
        </w:tc>
      </w:tr>
      <w:tr w:rsidR="00DD4FBE" w:rsidRPr="008B22A3" w:rsidTr="000B0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B22A3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684DA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Ремонт автодороги «Покровское – </w:t>
            </w:r>
            <w:proofErr w:type="spellStart"/>
            <w:r>
              <w:rPr>
                <w:iCs/>
                <w:sz w:val="20"/>
                <w:szCs w:val="20"/>
              </w:rPr>
              <w:t>Патрикеево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0B01C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0B01C5" w:rsidRDefault="00DD4FBE" w:rsidP="00684D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1900,00</w:t>
            </w:r>
          </w:p>
          <w:p w:rsidR="00DD4FBE" w:rsidRPr="008B22A3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100,00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1036,4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992,4</w:t>
            </w:r>
          </w:p>
          <w:p w:rsidR="00DD4FBE" w:rsidRPr="00F44B05" w:rsidRDefault="00DD4FBE" w:rsidP="000B01C5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44,00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 w:rsidRPr="008D1DAE">
              <w:rPr>
                <w:iCs/>
                <w:sz w:val="20"/>
                <w:szCs w:val="20"/>
              </w:rPr>
              <w:t xml:space="preserve">Содержание </w:t>
            </w:r>
            <w:r w:rsidRPr="008D1DAE">
              <w:rPr>
                <w:iCs/>
                <w:sz w:val="20"/>
                <w:szCs w:val="20"/>
              </w:rPr>
              <w:lastRenderedPageBreak/>
              <w:t xml:space="preserve">автодорог вне границ населённых пунктов </w:t>
            </w:r>
            <w:r>
              <w:rPr>
                <w:iCs/>
                <w:sz w:val="20"/>
                <w:szCs w:val="20"/>
              </w:rPr>
              <w:t>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lastRenderedPageBreak/>
              <w:t>Содержание авт</w:t>
            </w:r>
            <w:r>
              <w:rPr>
                <w:iCs/>
                <w:sz w:val="20"/>
                <w:szCs w:val="20"/>
              </w:rPr>
              <w:t xml:space="preserve">одорог </w:t>
            </w:r>
            <w:r>
              <w:rPr>
                <w:iCs/>
                <w:sz w:val="20"/>
                <w:szCs w:val="20"/>
              </w:rPr>
              <w:lastRenderedPageBreak/>
              <w:t>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вне границ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76,439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1858,075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2D153C">
              <w:rPr>
                <w:iCs/>
                <w:sz w:val="20"/>
                <w:szCs w:val="20"/>
              </w:rPr>
              <w:t xml:space="preserve">Бюджет УМР – </w:t>
            </w:r>
            <w:r>
              <w:rPr>
                <w:iCs/>
                <w:sz w:val="20"/>
                <w:szCs w:val="20"/>
              </w:rPr>
              <w:t xml:space="preserve">1858,075 </w:t>
            </w:r>
          </w:p>
        </w:tc>
      </w:tr>
      <w:tr w:rsidR="00DD4FBE" w:rsidRPr="005973E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вне границ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D4FBE"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F1A55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5F1A55">
              <w:rPr>
                <w:b/>
                <w:iCs/>
                <w:sz w:val="20"/>
                <w:szCs w:val="20"/>
              </w:rPr>
              <w:t>4902,72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Субсидия из бюджета Ярославской области-  </w:t>
            </w:r>
            <w:r>
              <w:rPr>
                <w:iCs/>
                <w:sz w:val="20"/>
                <w:szCs w:val="20"/>
              </w:rPr>
              <w:t>2892,403</w:t>
            </w:r>
          </w:p>
          <w:p w:rsidR="00DD4FBE" w:rsidRPr="006F4089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Бюджет УМР </w:t>
            </w:r>
            <w:r>
              <w:rPr>
                <w:iCs/>
                <w:sz w:val="20"/>
                <w:szCs w:val="20"/>
              </w:rPr>
              <w:t>– 2010,31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14120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14120" w:rsidRDefault="00DD4FBE" w:rsidP="00BA32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429A" w:rsidRDefault="00DD4FBE" w:rsidP="00BA32D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Cs/>
              </w:rPr>
            </w:pPr>
            <w:r w:rsidRPr="008B429A">
              <w:rPr>
                <w:b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602546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191C0A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10218,34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Бюджет ЯО – 5708,03</w:t>
            </w:r>
          </w:p>
          <w:p w:rsidR="00DD4FBE" w:rsidRDefault="00DD4FBE" w:rsidP="00BA32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УМР- 2010,31 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Слободского СП- </w:t>
            </w:r>
            <w:r>
              <w:rPr>
                <w:sz w:val="20"/>
                <w:szCs w:val="20"/>
              </w:rPr>
              <w:t>2500,00</w:t>
            </w:r>
          </w:p>
          <w:p w:rsidR="00DD4FBE" w:rsidRPr="008B5A2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77639" w:rsidTr="00BA32D7">
        <w:trPr>
          <w:trHeight w:val="382"/>
        </w:trPr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BB61DD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61DD">
              <w:rPr>
                <w:b/>
                <w:bCs/>
                <w:iCs/>
                <w:sz w:val="28"/>
                <w:szCs w:val="28"/>
              </w:rPr>
              <w:t>202</w:t>
            </w:r>
            <w:r>
              <w:rPr>
                <w:b/>
                <w:bCs/>
                <w:iCs/>
                <w:sz w:val="28"/>
                <w:szCs w:val="28"/>
              </w:rPr>
              <w:t>7</w:t>
            </w:r>
            <w:r w:rsidRPr="00BB61DD">
              <w:rPr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DD4FBE" w:rsidRPr="00534C0D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F4089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  <w:sz w:val="20"/>
                <w:szCs w:val="20"/>
              </w:rPr>
            </w:pPr>
            <w:r w:rsidRPr="006F4089">
              <w:rPr>
                <w:b/>
                <w:iCs/>
                <w:sz w:val="20"/>
                <w:szCs w:val="20"/>
              </w:rPr>
              <w:t>Дороги в границах населенных пунктов поселения</w:t>
            </w:r>
          </w:p>
        </w:tc>
      </w:tr>
      <w:tr w:rsidR="00DD4FBE" w:rsidRPr="008B22A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B22A3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BB61D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61DD">
              <w:rPr>
                <w:color w:val="000000"/>
                <w:sz w:val="20"/>
                <w:szCs w:val="20"/>
              </w:rPr>
              <w:t xml:space="preserve">Ремонт участка дороги Д.Хуторы от дома № 41 до дома № </w:t>
            </w: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3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1 425,00</w:t>
            </w:r>
          </w:p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20"/>
                <w:szCs w:val="20"/>
              </w:rPr>
            </w:pPr>
            <w:r w:rsidRPr="00534C0D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534C0D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75,00</w:t>
            </w:r>
          </w:p>
        </w:tc>
      </w:tr>
      <w:tr w:rsidR="00DD4FBE" w:rsidRPr="008B22A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B22A3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BB61D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61DD">
              <w:rPr>
                <w:color w:val="000000"/>
                <w:sz w:val="20"/>
                <w:szCs w:val="20"/>
              </w:rPr>
              <w:t xml:space="preserve">Ремонт участка дороги Д.Хуторы от дома № </w:t>
            </w:r>
            <w:r>
              <w:rPr>
                <w:color w:val="000000"/>
                <w:sz w:val="20"/>
                <w:szCs w:val="20"/>
              </w:rPr>
              <w:t>100</w:t>
            </w:r>
            <w:r w:rsidRPr="00BB61DD">
              <w:rPr>
                <w:color w:val="000000"/>
                <w:sz w:val="20"/>
                <w:szCs w:val="20"/>
              </w:rPr>
              <w:t xml:space="preserve"> до дома №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1456,38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>1390,28</w:t>
            </w:r>
          </w:p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EC71D8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66,1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85318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Содержание автодорог в границах населённых пунктов поселения 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 границах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DD4FBE" w:rsidRDefault="00DD4FBE" w:rsidP="00DD4FB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D4FBE">
              <w:rPr>
                <w:iCs/>
                <w:sz w:val="20"/>
                <w:szCs w:val="20"/>
              </w:rPr>
              <w:t>69,12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2258,9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2258,9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Постановка автодорог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7B2DAB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823B1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C4E4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8C4E4E">
              <w:rPr>
                <w:iCs/>
                <w:sz w:val="20"/>
                <w:szCs w:val="20"/>
              </w:rPr>
              <w:t xml:space="preserve">Бюджет </w:t>
            </w:r>
            <w:r>
              <w:rPr>
                <w:iCs/>
                <w:sz w:val="20"/>
                <w:szCs w:val="20"/>
              </w:rPr>
              <w:t>ССП</w:t>
            </w:r>
            <w:r w:rsidRPr="008C4E4E">
              <w:rPr>
                <w:iCs/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DD4FBE" w:rsidRPr="00D85318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 границах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602546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5315,628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</w:t>
            </w:r>
            <w:r w:rsidRPr="008B429A">
              <w:rPr>
                <w:iCs/>
                <w:sz w:val="20"/>
                <w:szCs w:val="20"/>
              </w:rPr>
              <w:t xml:space="preserve">юджет Ярославской области-  </w:t>
            </w:r>
            <w:r>
              <w:rPr>
                <w:iCs/>
                <w:sz w:val="20"/>
                <w:szCs w:val="20"/>
              </w:rPr>
              <w:t>2815,628</w:t>
            </w:r>
          </w:p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Cs/>
                <w:color w:val="FF0000"/>
                <w:sz w:val="20"/>
                <w:szCs w:val="20"/>
              </w:rPr>
            </w:pPr>
            <w:r w:rsidRPr="008B429A">
              <w:rPr>
                <w:iCs/>
                <w:sz w:val="20"/>
                <w:szCs w:val="20"/>
              </w:rPr>
              <w:t xml:space="preserve">Бюджет Слободского сельского поселения- </w:t>
            </w:r>
            <w:r>
              <w:rPr>
                <w:iCs/>
                <w:sz w:val="20"/>
                <w:szCs w:val="20"/>
              </w:rPr>
              <w:t>2500,00</w:t>
            </w:r>
          </w:p>
        </w:tc>
      </w:tr>
      <w:tr w:rsidR="00DD4FBE" w:rsidRPr="00D85318" w:rsidTr="00BA32D7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D1DAE">
              <w:rPr>
                <w:b/>
                <w:iCs/>
                <w:sz w:val="20"/>
                <w:szCs w:val="20"/>
              </w:rPr>
              <w:t>Дороги вне границ населенных пунктов поселения (дороги УМР)</w:t>
            </w:r>
          </w:p>
        </w:tc>
      </w:tr>
      <w:tr w:rsidR="00DD4FBE" w:rsidRPr="008B22A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B22A3">
              <w:rPr>
                <w:iCs/>
                <w:sz w:val="20"/>
                <w:szCs w:val="20"/>
              </w:rPr>
              <w:t>Ремонт дорожного полотна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Ремонт участка автодороги «</w:t>
            </w:r>
            <w:proofErr w:type="spellStart"/>
            <w:r>
              <w:rPr>
                <w:iCs/>
                <w:sz w:val="20"/>
                <w:szCs w:val="20"/>
              </w:rPr>
              <w:t>Модявино</w:t>
            </w:r>
            <w:proofErr w:type="spellEnd"/>
            <w:r>
              <w:rPr>
                <w:iCs/>
                <w:sz w:val="20"/>
                <w:szCs w:val="20"/>
              </w:rPr>
              <w:t xml:space="preserve"> с а/д Углич – Рыбинск – </w:t>
            </w:r>
            <w:proofErr w:type="spellStart"/>
            <w:r>
              <w:rPr>
                <w:iCs/>
                <w:sz w:val="20"/>
                <w:szCs w:val="20"/>
              </w:rPr>
              <w:t>М.</w:t>
            </w:r>
            <w:proofErr w:type="gramStart"/>
            <w:r>
              <w:rPr>
                <w:iCs/>
                <w:sz w:val="20"/>
                <w:szCs w:val="20"/>
              </w:rPr>
              <w:t>Мельничное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0B01C5" w:rsidRDefault="00DD4FBE" w:rsidP="00BA32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2000,00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1900,00</w:t>
            </w:r>
          </w:p>
          <w:p w:rsidR="00DD4FBE" w:rsidRPr="008B22A3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100,00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1036,4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 xml:space="preserve">Субсидия из бюджета Ярославской области- </w:t>
            </w:r>
            <w:r>
              <w:rPr>
                <w:iCs/>
                <w:sz w:val="20"/>
                <w:szCs w:val="20"/>
              </w:rPr>
              <w:t xml:space="preserve"> 992,4</w:t>
            </w:r>
          </w:p>
          <w:p w:rsidR="00DD4FBE" w:rsidRPr="00F44B05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F44B05">
              <w:rPr>
                <w:iCs/>
                <w:sz w:val="20"/>
                <w:szCs w:val="20"/>
              </w:rPr>
              <w:t>Бюджет УМР –</w:t>
            </w:r>
            <w:r>
              <w:rPr>
                <w:iCs/>
                <w:sz w:val="20"/>
                <w:szCs w:val="20"/>
              </w:rPr>
              <w:t xml:space="preserve"> 44,00</w:t>
            </w:r>
          </w:p>
        </w:tc>
      </w:tr>
      <w:tr w:rsidR="00DD4FBE" w:rsidRPr="00534C0D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34C0D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iCs/>
                <w:sz w:val="20"/>
                <w:szCs w:val="20"/>
              </w:rPr>
            </w:pPr>
            <w:r w:rsidRPr="008D1DAE">
              <w:rPr>
                <w:iCs/>
                <w:sz w:val="20"/>
                <w:szCs w:val="20"/>
              </w:rPr>
              <w:t xml:space="preserve">Содержание автодорог вне границ населённых пунктов </w:t>
            </w:r>
            <w:r>
              <w:rPr>
                <w:iCs/>
                <w:sz w:val="20"/>
                <w:szCs w:val="20"/>
              </w:rPr>
              <w:t>(летнее и зимнее)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C71D8">
              <w:rPr>
                <w:iCs/>
                <w:sz w:val="20"/>
                <w:szCs w:val="20"/>
              </w:rPr>
              <w:t>Содержание авт</w:t>
            </w:r>
            <w:r>
              <w:rPr>
                <w:iCs/>
                <w:sz w:val="20"/>
                <w:szCs w:val="20"/>
              </w:rPr>
              <w:t>одорог Слободского сельского по</w:t>
            </w:r>
            <w:r w:rsidRPr="00EC71D8">
              <w:rPr>
                <w:iCs/>
                <w:sz w:val="20"/>
                <w:szCs w:val="20"/>
              </w:rPr>
              <w:t>селения</w:t>
            </w:r>
            <w:r>
              <w:rPr>
                <w:iCs/>
                <w:sz w:val="20"/>
                <w:szCs w:val="20"/>
              </w:rPr>
              <w:t xml:space="preserve"> вне границ населённых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D1DA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76,439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1858,075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D153C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2D153C">
              <w:rPr>
                <w:iCs/>
                <w:sz w:val="20"/>
                <w:szCs w:val="20"/>
              </w:rPr>
              <w:t xml:space="preserve">Бюджет УМР – </w:t>
            </w:r>
            <w:r>
              <w:rPr>
                <w:iCs/>
                <w:sz w:val="20"/>
                <w:szCs w:val="20"/>
              </w:rPr>
              <w:t xml:space="preserve">1858,075 </w:t>
            </w:r>
          </w:p>
        </w:tc>
      </w:tr>
      <w:tr w:rsidR="00DD4FBE" w:rsidRPr="005973E3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973E3" w:rsidRDefault="00DD4FBE" w:rsidP="00BA3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27D70" w:rsidRDefault="00DD4FBE" w:rsidP="00BA32D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Cs/>
                <w:sz w:val="18"/>
                <w:szCs w:val="18"/>
              </w:rPr>
            </w:pPr>
            <w:r w:rsidRPr="00227D70">
              <w:rPr>
                <w:b/>
                <w:iCs/>
                <w:sz w:val="18"/>
                <w:szCs w:val="18"/>
              </w:rPr>
              <w:t xml:space="preserve">Итого </w:t>
            </w:r>
            <w:r>
              <w:rPr>
                <w:b/>
                <w:iCs/>
                <w:sz w:val="18"/>
                <w:szCs w:val="18"/>
              </w:rPr>
              <w:t>по дорогам вне границ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EC71D8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602546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602546"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5F1A55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5F1A55">
              <w:rPr>
                <w:b/>
                <w:iCs/>
                <w:sz w:val="20"/>
                <w:szCs w:val="20"/>
              </w:rPr>
              <w:t>4902,72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Субсидия из бюджета Ярославской области-  </w:t>
            </w:r>
            <w:r>
              <w:rPr>
                <w:iCs/>
                <w:sz w:val="20"/>
                <w:szCs w:val="20"/>
              </w:rPr>
              <w:t>2892,403</w:t>
            </w:r>
          </w:p>
          <w:p w:rsidR="00DD4FBE" w:rsidRPr="006F4089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  <w:r w:rsidRPr="006F4089">
              <w:rPr>
                <w:iCs/>
                <w:sz w:val="20"/>
                <w:szCs w:val="20"/>
              </w:rPr>
              <w:t xml:space="preserve">Бюджет УМР </w:t>
            </w:r>
            <w:r>
              <w:rPr>
                <w:iCs/>
                <w:sz w:val="20"/>
                <w:szCs w:val="20"/>
              </w:rPr>
              <w:t>– 2010,31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814120" w:rsidTr="00BA32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14120" w:rsidRDefault="00DD4FBE" w:rsidP="00BA32D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8B429A" w:rsidRDefault="00DD4FBE" w:rsidP="00BA32D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iCs/>
              </w:rPr>
            </w:pPr>
            <w:r w:rsidRPr="008B429A">
              <w:rPr>
                <w:b/>
                <w:i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DD4FBE" w:rsidP="00BA32D7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290E91" w:rsidRDefault="00602546" w:rsidP="00BA32D7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191C0A" w:rsidRDefault="00DD4FBE" w:rsidP="00BA32D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10218,34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Бюджет ЯО – 5708,03</w:t>
            </w:r>
          </w:p>
          <w:p w:rsidR="00DD4FBE" w:rsidRDefault="00DD4FBE" w:rsidP="00BA32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УМР- 2010,31 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Бюджет Слободского СП- </w:t>
            </w:r>
            <w:r>
              <w:rPr>
                <w:sz w:val="20"/>
                <w:szCs w:val="20"/>
              </w:rPr>
              <w:t>2500,00</w:t>
            </w:r>
          </w:p>
          <w:p w:rsidR="00DD4FBE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  <w:p w:rsidR="00DD4FBE" w:rsidRPr="008B5A28" w:rsidRDefault="00DD4FBE" w:rsidP="00BA32D7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20"/>
                <w:szCs w:val="20"/>
              </w:rPr>
            </w:pPr>
          </w:p>
        </w:tc>
      </w:tr>
      <w:tr w:rsidR="00DD4FBE" w:rsidRPr="00602546" w:rsidTr="008E15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DD4FBE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DD4FBE" w:rsidP="008C25C8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02546">
              <w:rPr>
                <w:b/>
                <w:iCs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DD4FBE" w:rsidP="008C25C8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602546" w:rsidP="008C2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02546">
              <w:rPr>
                <w:b/>
                <w:iCs/>
              </w:rPr>
              <w:t>5,704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602546" w:rsidP="008C25C8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02546">
              <w:rPr>
                <w:b/>
                <w:iCs/>
              </w:rPr>
              <w:t>54819,58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Pr="00602546" w:rsidRDefault="00DD4FBE" w:rsidP="00DD3E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02546">
              <w:rPr>
                <w:iCs/>
              </w:rPr>
              <w:t xml:space="preserve">Бюджет ЯО – </w:t>
            </w:r>
            <w:r w:rsidR="00602546" w:rsidRPr="00602546">
              <w:rPr>
                <w:iCs/>
              </w:rPr>
              <w:t>32503,03</w:t>
            </w:r>
          </w:p>
          <w:p w:rsidR="00DD4FBE" w:rsidRPr="00602546" w:rsidRDefault="00DD4FBE" w:rsidP="00DD3E68">
            <w:pPr>
              <w:rPr>
                <w:iCs/>
              </w:rPr>
            </w:pPr>
            <w:r w:rsidRPr="00602546">
              <w:rPr>
                <w:iCs/>
              </w:rPr>
              <w:t xml:space="preserve">Бюджет УМР- </w:t>
            </w:r>
            <w:r w:rsidR="00602546" w:rsidRPr="00602546">
              <w:rPr>
                <w:iCs/>
              </w:rPr>
              <w:t>10051,55</w:t>
            </w:r>
          </w:p>
          <w:p w:rsidR="00DD4FBE" w:rsidRPr="00602546" w:rsidRDefault="00DD4FBE" w:rsidP="00602546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</w:rPr>
            </w:pPr>
            <w:r w:rsidRPr="00602546">
              <w:rPr>
                <w:iCs/>
              </w:rPr>
              <w:t xml:space="preserve">Бюджет Слободского СП- </w:t>
            </w:r>
            <w:r w:rsidR="00602546" w:rsidRPr="00602546">
              <w:t>12265,00</w:t>
            </w:r>
          </w:p>
        </w:tc>
      </w:tr>
    </w:tbl>
    <w:p w:rsidR="00F555C8" w:rsidRDefault="00F555C8" w:rsidP="00CE7B16">
      <w:pPr>
        <w:pStyle w:val="1"/>
        <w:rPr>
          <w:szCs w:val="24"/>
        </w:rPr>
      </w:pPr>
    </w:p>
    <w:p w:rsidR="00BC676F" w:rsidRDefault="00BC676F" w:rsidP="001D788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676F" w:rsidRDefault="00BC676F" w:rsidP="001D788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D7887" w:rsidRPr="001D7887" w:rsidRDefault="001D7887" w:rsidP="001D78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7887">
        <w:rPr>
          <w:b/>
        </w:rPr>
        <w:lastRenderedPageBreak/>
        <w:t>Раздел 4. МЕХАНИЗМ РЕАЛИЗАЦИИ, ОРГАНИЗАЦИЯ УПРАВЛЕНИЯ</w:t>
      </w:r>
    </w:p>
    <w:p w:rsidR="001D7887" w:rsidRDefault="001D7887" w:rsidP="001D7887">
      <w:pPr>
        <w:autoSpaceDE w:val="0"/>
        <w:autoSpaceDN w:val="0"/>
        <w:adjustRightInd w:val="0"/>
        <w:jc w:val="center"/>
        <w:rPr>
          <w:b/>
        </w:rPr>
      </w:pPr>
      <w:r w:rsidRPr="001D7887">
        <w:rPr>
          <w:b/>
        </w:rPr>
        <w:t xml:space="preserve">        И </w:t>
      </w:r>
      <w:proofErr w:type="gramStart"/>
      <w:r w:rsidRPr="001D7887">
        <w:rPr>
          <w:b/>
        </w:rPr>
        <w:t>КОНТРОЛЬ ЗА</w:t>
      </w:r>
      <w:proofErr w:type="gramEnd"/>
      <w:r w:rsidRPr="001D7887">
        <w:rPr>
          <w:b/>
        </w:rPr>
        <w:t xml:space="preserve"> ХОДОМ РЕАЛИЗАЦИИ ПРОГРАММЫ</w:t>
      </w:r>
    </w:p>
    <w:p w:rsidR="001D7887" w:rsidRPr="001D7887" w:rsidRDefault="001D7887" w:rsidP="001D7887">
      <w:pPr>
        <w:autoSpaceDE w:val="0"/>
        <w:autoSpaceDN w:val="0"/>
        <w:adjustRightInd w:val="0"/>
        <w:jc w:val="center"/>
        <w:rPr>
          <w:b/>
        </w:rPr>
      </w:pPr>
    </w:p>
    <w:p w:rsidR="001D7887" w:rsidRPr="00082CC5" w:rsidRDefault="001D7887" w:rsidP="001D7887">
      <w:pPr>
        <w:autoSpaceDE w:val="0"/>
        <w:autoSpaceDN w:val="0"/>
        <w:adjustRightInd w:val="0"/>
        <w:ind w:firstLine="709"/>
        <w:jc w:val="both"/>
      </w:pPr>
      <w:r w:rsidRPr="00082CC5">
        <w:t>Управление Программ</w:t>
      </w:r>
      <w:r>
        <w:t>ой</w:t>
      </w:r>
      <w:r w:rsidRPr="00082CC5">
        <w:t xml:space="preserve"> осуществляет разработчик Программы – Администрация </w:t>
      </w:r>
      <w:r>
        <w:t>Слободского</w:t>
      </w:r>
      <w:r w:rsidRPr="00082CC5">
        <w:t xml:space="preserve"> сельского поселения, реализацию программы осуществляет – Администрация </w:t>
      </w:r>
      <w:r>
        <w:t>Слободского</w:t>
      </w:r>
      <w:r w:rsidRPr="00082CC5">
        <w:t xml:space="preserve"> поселения, МУ «</w:t>
      </w:r>
      <w:proofErr w:type="spellStart"/>
      <w:r>
        <w:t>Комбытсервис</w:t>
      </w:r>
      <w:proofErr w:type="spellEnd"/>
      <w:r w:rsidRPr="00082CC5">
        <w:t xml:space="preserve">» </w:t>
      </w:r>
      <w:r>
        <w:t>Слободского</w:t>
      </w:r>
      <w:r w:rsidRPr="00082CC5">
        <w:t xml:space="preserve"> сельского поселения.</w:t>
      </w:r>
    </w:p>
    <w:p w:rsidR="001D7887" w:rsidRPr="00082CC5" w:rsidRDefault="001D7887" w:rsidP="001D7887">
      <w:pPr>
        <w:autoSpaceDE w:val="0"/>
        <w:autoSpaceDN w:val="0"/>
        <w:adjustRightInd w:val="0"/>
        <w:ind w:firstLine="709"/>
        <w:jc w:val="both"/>
      </w:pPr>
      <w:r w:rsidRPr="00082CC5">
        <w:t xml:space="preserve">Администрация </w:t>
      </w:r>
      <w:r>
        <w:t>Слободского</w:t>
      </w:r>
      <w:r w:rsidRPr="00082CC5">
        <w:t xml:space="preserve"> сельского поселения формирует перечень ремонтируемых дорог,</w:t>
      </w:r>
      <w:r w:rsidRPr="00082CC5">
        <w:rPr>
          <w:sz w:val="26"/>
          <w:szCs w:val="26"/>
        </w:rPr>
        <w:t xml:space="preserve"> осуществляют выполнение условий предоставления финансовой поддержки</w:t>
      </w:r>
      <w:r w:rsidRPr="00082CC5">
        <w:t xml:space="preserve"> для реализации Программы.</w:t>
      </w:r>
    </w:p>
    <w:p w:rsidR="001D7887" w:rsidRPr="00082CC5" w:rsidRDefault="001D7887" w:rsidP="001D7887">
      <w:pPr>
        <w:autoSpaceDE w:val="0"/>
        <w:autoSpaceDN w:val="0"/>
        <w:adjustRightInd w:val="0"/>
        <w:ind w:firstLine="709"/>
        <w:jc w:val="both"/>
      </w:pPr>
      <w:r w:rsidRPr="00082CC5">
        <w:t>Муниципальный заказчик осуществляет координацию и согласованность действий исполнителя по подготовке и реализации программных мероприятий, обеспечивает целевое выделение средств на реализацию Программы.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 w:rsidRPr="00082CC5">
        <w:t>Исполнитель Программы несет ответственность за реализацию Программы, уточняет сроки реализации мероприятий Программы и объемы их финансирования в соответствии со своими полномочиями, согласует действия по подготовке  и реализации соответствующих программных  мероприятий с  ответственным исполнителем, обеспечивает целевое и эффективное использование средств, выделенных на реализацию Программы.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>
        <w:t>Ответственным исполнителем Программы выполняются следующие основные задачи: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 экономический анализ эффективности программных проектов и мероприятий Программы;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 подготовка предложений по составлению плана инвестиционных и текущих расходов на очередной период;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Слободского сельского поселения и уточнения возможных объемов финансирования из других источников;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>
        <w:t>Ответственный исполнитель Программы выполняет свои функции во взаимодействии с Администрацией Угличского муниципального  района.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>
        <w:t xml:space="preserve">Мероприятия Программы реализуются посредством заключения Соглашения между департаментом дорожного хозяйства Ярославской области и Администрацией Угличского муниципального  района, далее Соглашением между Администрацией района и Администрацией Слободского сельского поселения </w:t>
      </w:r>
      <w:r w:rsidRPr="00082CC5">
        <w:t>и далее выделением ассигнований для заключения Муниципального контракта между Исполнителем и подрядной организацией.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proofErr w:type="spellStart"/>
      <w:r>
        <w:t>Слободскогосельского</w:t>
      </w:r>
      <w:proofErr w:type="spellEnd"/>
      <w:r>
        <w:t xml:space="preserve"> поселения в соответствии со своими полномочиями.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 w:rsidRPr="00082CC5">
        <w:t>Исполнитель</w:t>
      </w:r>
      <w:r>
        <w:t xml:space="preserve"> Программы осуществляет обобщение и подготовку информации о ходе реализации мероприятий Программы.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</w:p>
    <w:p w:rsidR="001D7887" w:rsidRPr="001D7887" w:rsidRDefault="001D7887" w:rsidP="001D788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D7887">
        <w:rPr>
          <w:b/>
        </w:rPr>
        <w:t xml:space="preserve">Раздел 5. ОЦЕНКА ЭФФЕКТИВНОСТИ </w:t>
      </w:r>
      <w:proofErr w:type="gramStart"/>
      <w:r w:rsidRPr="001D7887">
        <w:rPr>
          <w:b/>
        </w:rPr>
        <w:t>СОЦИАЛЬНО-ЭКОНОМИЧЕСКИХ</w:t>
      </w:r>
      <w:proofErr w:type="gramEnd"/>
    </w:p>
    <w:p w:rsidR="001D7887" w:rsidRPr="001D7887" w:rsidRDefault="001D7887" w:rsidP="001D78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D7887">
        <w:rPr>
          <w:b/>
        </w:rPr>
        <w:t>И ЭКОЛОГИЧЕСКИХ ПОСЛЕДСТВИЙ ОТ РЕАЛИЗАЦИИ ПРОГРАММЫ</w:t>
      </w:r>
    </w:p>
    <w:p w:rsidR="001D7887" w:rsidRDefault="001D7887" w:rsidP="001D7887">
      <w:pPr>
        <w:autoSpaceDE w:val="0"/>
        <w:autoSpaceDN w:val="0"/>
        <w:adjustRightInd w:val="0"/>
        <w:ind w:firstLine="709"/>
        <w:jc w:val="both"/>
      </w:pPr>
      <w: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proofErr w:type="spellStart"/>
      <w:r>
        <w:t>Внетранспортный</w:t>
      </w:r>
      <w:proofErr w:type="spellEnd"/>
      <w:r>
        <w:t xml:space="preserve"> эффект" связан с влиянием совершенствования и развития </w:t>
      </w:r>
      <w:proofErr w:type="gramStart"/>
      <w:r>
        <w:t>сети</w:t>
      </w:r>
      <w:proofErr w:type="gramEnd"/>
      <w:r>
        <w:t xml:space="preserve"> автомобильных дорог регионального и межмуниципального значения на социально-экономическое развитие и экологическую обстановку. К числу социально-экономических последствий модернизации и развития </w:t>
      </w:r>
      <w:proofErr w:type="gramStart"/>
      <w:r>
        <w:t>сети</w:t>
      </w:r>
      <w:proofErr w:type="gramEnd"/>
      <w:r>
        <w:t xml:space="preserve"> автомобильных дорог общего пользования местного значения относятся: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-повышение уровня и улучшение социальных условий жизни населения;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t>-создание новых рабочих мест;</w:t>
      </w:r>
    </w:p>
    <w:p w:rsidR="001D7887" w:rsidRDefault="001D7887" w:rsidP="001D7887">
      <w:pPr>
        <w:autoSpaceDE w:val="0"/>
        <w:autoSpaceDN w:val="0"/>
        <w:adjustRightInd w:val="0"/>
        <w:jc w:val="both"/>
      </w:pPr>
      <w:r>
        <w:lastRenderedPageBreak/>
        <w:t>-снижение негативного влияния дорожно-транспортного комплекса на окружающую среду.</w:t>
      </w:r>
    </w:p>
    <w:p w:rsidR="001D7887" w:rsidRPr="00A462D1" w:rsidRDefault="001D7887" w:rsidP="001D7887">
      <w:pPr>
        <w:ind w:firstLine="708"/>
        <w:jc w:val="both"/>
        <w:rPr>
          <w:b/>
          <w:bCs/>
          <w:sz w:val="28"/>
          <w:szCs w:val="28"/>
          <w:highlight w:val="green"/>
        </w:rPr>
      </w:pPr>
      <w: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доступности за счет развития сети автомобильных дорог, в том числе и в сельской местности, будет способствовать улучшению качества жизни населения.</w:t>
      </w:r>
    </w:p>
    <w:p w:rsidR="0059517A" w:rsidRDefault="0059517A" w:rsidP="0059517A">
      <w:pPr>
        <w:ind w:firstLine="709"/>
        <w:jc w:val="both"/>
      </w:pPr>
      <w:r>
        <w:t xml:space="preserve">Эффективность реализации Программы оценивается исполнителем Программы в установленные сроки путём соотнесения степени достижения целевых показателей Программы с уровнем её финансирования с начала реализации. </w:t>
      </w:r>
    </w:p>
    <w:p w:rsidR="0059517A" w:rsidRDefault="0059517A" w:rsidP="0059517A">
      <w:pPr>
        <w:ind w:firstLine="709"/>
      </w:pPr>
      <w:r>
        <w:t>Показатель эффективности реализации Программы  (</w:t>
      </w:r>
      <w:r>
        <w:rPr>
          <w:lang w:val="en-US"/>
        </w:rPr>
        <w:t>R</w:t>
      </w:r>
      <w:r>
        <w:t>) рассчитывается по формуле:</w:t>
      </w:r>
    </w:p>
    <w:p w:rsidR="0059517A" w:rsidRDefault="0059517A" w:rsidP="0059517A">
      <w:pPr>
        <w:ind w:firstLine="709"/>
      </w:pPr>
    </w:p>
    <w:p w:rsidR="0059517A" w:rsidRDefault="0059517A" w:rsidP="0059517A">
      <w:pPr>
        <w:ind w:firstLine="709"/>
      </w:pPr>
      <w:r>
        <w:tab/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A83531">
        <w:rPr>
          <w:vertAlign w:val="subscript"/>
        </w:rPr>
        <w:t xml:space="preserve"> </w:t>
      </w:r>
      <w:r>
        <w:rPr>
          <w:vertAlign w:val="subscript"/>
        </w:rPr>
        <w:t>тек</w:t>
      </w:r>
      <w:r w:rsidRPr="00CB5B08">
        <w:rPr>
          <w:vertAlign w:val="subscript"/>
        </w:rPr>
        <w:t xml:space="preserve"> </w:t>
      </w:r>
      <w:r>
        <w:t>/</w:t>
      </w:r>
      <w:r w:rsidRPr="00A83531">
        <w:t xml:space="preserve">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A83531">
        <w:rPr>
          <w:vertAlign w:val="subscript"/>
        </w:rPr>
        <w:t xml:space="preserve"> </w:t>
      </w:r>
      <w:r>
        <w:rPr>
          <w:vertAlign w:val="subscript"/>
        </w:rPr>
        <w:t>план</w:t>
      </w:r>
      <w:r w:rsidRPr="00A83531">
        <w:t xml:space="preserve"> </w:t>
      </w:r>
    </w:p>
    <w:p w:rsidR="0059517A" w:rsidRDefault="0059517A" w:rsidP="0059517A">
      <w:pPr>
        <w:ind w:firstLine="709"/>
      </w:pPr>
      <w:r>
        <w:rPr>
          <w:lang w:val="en-US"/>
        </w:rPr>
        <w:t>R</w:t>
      </w:r>
      <w:r w:rsidRPr="00A83531">
        <w:t>=</w:t>
      </w:r>
      <w:r>
        <w:t>------------------------- х 100%</w:t>
      </w:r>
    </w:p>
    <w:p w:rsidR="0059517A" w:rsidRPr="00A83531" w:rsidRDefault="0059517A" w:rsidP="0059517A">
      <w:pPr>
        <w:ind w:firstLine="709"/>
      </w:pPr>
      <w:r>
        <w:tab/>
      </w:r>
      <w:proofErr w:type="gramStart"/>
      <w:r>
        <w:rPr>
          <w:lang w:val="en-US"/>
        </w:rPr>
        <w:t>F</w:t>
      </w:r>
      <w:r>
        <w:rPr>
          <w:vertAlign w:val="subscript"/>
        </w:rPr>
        <w:t>тек</w:t>
      </w:r>
      <w:r>
        <w:rPr>
          <w:vertAlign w:val="subscript"/>
          <w:lang w:val="en-US"/>
        </w:rPr>
        <w:t xml:space="preserve"> </w:t>
      </w:r>
      <w:r>
        <w:rPr>
          <w:vertAlign w:val="subscript"/>
        </w:rPr>
        <w:t xml:space="preserve"> 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F</w:t>
      </w:r>
      <w:r>
        <w:rPr>
          <w:vertAlign w:val="subscript"/>
        </w:rPr>
        <w:t>план</w:t>
      </w:r>
    </w:p>
    <w:p w:rsidR="0059517A" w:rsidRDefault="0059517A" w:rsidP="0059517A">
      <w:pPr>
        <w:ind w:firstLine="709"/>
      </w:pPr>
      <w:r>
        <w:tab/>
        <w:t xml:space="preserve"> </w:t>
      </w:r>
    </w:p>
    <w:p w:rsidR="0059517A" w:rsidRDefault="0059517A" w:rsidP="0059517A">
      <w:r>
        <w:t>где: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952"/>
        <w:gridCol w:w="8362"/>
      </w:tblGrid>
      <w:tr w:rsidR="0059517A" w:rsidTr="009962FA">
        <w:trPr>
          <w:trHeight w:val="169"/>
        </w:trPr>
        <w:tc>
          <w:tcPr>
            <w:tcW w:w="1952" w:type="dxa"/>
          </w:tcPr>
          <w:p w:rsidR="0059517A" w:rsidRDefault="0059517A" w:rsidP="009962FA">
            <w:pPr>
              <w:widowControl w:val="0"/>
              <w:ind w:firstLine="709"/>
              <w:rPr>
                <w:lang w:val="en-US"/>
              </w:rPr>
            </w:pPr>
            <w:r w:rsidRPr="000B1F17">
              <w:rPr>
                <w:position w:val="-14"/>
                <w:lang w:val="en-US"/>
              </w:rPr>
              <w:object w:dxaOrig="6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9.2pt;height:22.55pt" o:ole="">
                  <v:imagedata r:id="rId10" o:title=""/>
                </v:shape>
                <o:OLEObject Type="Embed" ProgID="Equation.3" ShapeID="_x0000_i1039" DrawAspect="Content" ObjectID="_1731914033" r:id="rId11"/>
              </w:object>
            </w:r>
          </w:p>
        </w:tc>
        <w:tc>
          <w:tcPr>
            <w:tcW w:w="8362" w:type="dxa"/>
          </w:tcPr>
          <w:p w:rsidR="0059517A" w:rsidRDefault="0059517A" w:rsidP="009962FA">
            <w:pPr>
              <w:widowControl w:val="0"/>
              <w:ind w:hanging="108"/>
            </w:pPr>
            <w:r>
              <w:t>- плановое значение показателя</w:t>
            </w:r>
            <w:r w:rsidRPr="00D87024">
              <w:t xml:space="preserve"> (</w:t>
            </w:r>
            <w:r>
              <w:t>плановая протяженность отремонтированных дорог</w:t>
            </w:r>
            <w:r w:rsidRPr="00D87024">
              <w:t>)</w:t>
            </w:r>
            <w:r>
              <w:t>;</w:t>
            </w:r>
          </w:p>
        </w:tc>
      </w:tr>
      <w:tr w:rsidR="0059517A" w:rsidTr="009962FA">
        <w:trPr>
          <w:trHeight w:val="289"/>
        </w:trPr>
        <w:tc>
          <w:tcPr>
            <w:tcW w:w="1952" w:type="dxa"/>
          </w:tcPr>
          <w:p w:rsidR="0059517A" w:rsidRDefault="0059517A" w:rsidP="009962FA">
            <w:pPr>
              <w:widowControl w:val="0"/>
              <w:ind w:firstLine="709"/>
              <w:rPr>
                <w:lang w:val="en-US"/>
              </w:rPr>
            </w:pPr>
            <w:r w:rsidRPr="000B1F17">
              <w:rPr>
                <w:position w:val="-14"/>
                <w:lang w:val="en-US"/>
              </w:rPr>
              <w:object w:dxaOrig="620" w:dyaOrig="380">
                <v:shape id="_x0000_i1040" type="#_x0000_t75" style="width:40.3pt;height:22.55pt" o:ole="">
                  <v:imagedata r:id="rId12" o:title=""/>
                </v:shape>
                <o:OLEObject Type="Embed" ProgID="Equation.3" ShapeID="_x0000_i1040" DrawAspect="Content" ObjectID="_1731914034" r:id="rId13"/>
              </w:object>
            </w:r>
          </w:p>
        </w:tc>
        <w:tc>
          <w:tcPr>
            <w:tcW w:w="8362" w:type="dxa"/>
          </w:tcPr>
          <w:p w:rsidR="0059517A" w:rsidRDefault="0059517A" w:rsidP="009962FA">
            <w:pPr>
              <w:widowControl w:val="0"/>
              <w:ind w:hanging="108"/>
            </w:pPr>
            <w:r>
              <w:t>- текущее значение показателя (фактическая протяженность отремонтированных дорог);</w:t>
            </w:r>
          </w:p>
        </w:tc>
      </w:tr>
      <w:tr w:rsidR="0059517A" w:rsidTr="009962FA">
        <w:trPr>
          <w:trHeight w:val="253"/>
        </w:trPr>
        <w:tc>
          <w:tcPr>
            <w:tcW w:w="1952" w:type="dxa"/>
          </w:tcPr>
          <w:p w:rsidR="0059517A" w:rsidRDefault="0059517A" w:rsidP="009962FA">
            <w:pPr>
              <w:widowControl w:val="0"/>
              <w:ind w:firstLine="709"/>
              <w:rPr>
                <w:lang w:val="en-US"/>
              </w:rPr>
            </w:pPr>
            <w:r w:rsidRPr="000B1F17">
              <w:rPr>
                <w:position w:val="-12"/>
                <w:lang w:val="en-US"/>
              </w:rPr>
              <w:object w:dxaOrig="480" w:dyaOrig="360">
                <v:shape id="_x0000_i1041" type="#_x0000_t75" style="width:35.45pt;height:19.35pt" o:ole="">
                  <v:imagedata r:id="rId14" o:title=""/>
                </v:shape>
                <o:OLEObject Type="Embed" ProgID="Equation.3" ShapeID="_x0000_i1041" DrawAspect="Content" ObjectID="_1731914035" r:id="rId15"/>
              </w:object>
            </w:r>
          </w:p>
        </w:tc>
        <w:tc>
          <w:tcPr>
            <w:tcW w:w="8362" w:type="dxa"/>
          </w:tcPr>
          <w:p w:rsidR="0059517A" w:rsidRDefault="0059517A" w:rsidP="009962FA">
            <w:pPr>
              <w:widowControl w:val="0"/>
              <w:ind w:hanging="108"/>
            </w:pPr>
            <w:r>
              <w:t>- плановая сумма финансирования по Программе;</w:t>
            </w:r>
          </w:p>
        </w:tc>
      </w:tr>
      <w:tr w:rsidR="0059517A" w:rsidTr="009962FA">
        <w:trPr>
          <w:trHeight w:val="302"/>
        </w:trPr>
        <w:tc>
          <w:tcPr>
            <w:tcW w:w="1952" w:type="dxa"/>
          </w:tcPr>
          <w:p w:rsidR="0059517A" w:rsidRDefault="0059517A" w:rsidP="009962FA">
            <w:pPr>
              <w:widowControl w:val="0"/>
              <w:ind w:firstLine="709"/>
            </w:pPr>
            <w:r w:rsidRPr="000B1F17">
              <w:rPr>
                <w:position w:val="-12"/>
                <w:lang w:val="en-US"/>
              </w:rPr>
              <w:object w:dxaOrig="440" w:dyaOrig="360">
                <v:shape id="_x0000_i1042" type="#_x0000_t75" style="width:35.45pt;height:19.35pt" o:ole="">
                  <v:imagedata r:id="rId16" o:title=""/>
                </v:shape>
                <o:OLEObject Type="Embed" ProgID="Equation.3" ShapeID="_x0000_i1042" DrawAspect="Content" ObjectID="_1731914036" r:id="rId17"/>
              </w:object>
            </w:r>
          </w:p>
        </w:tc>
        <w:tc>
          <w:tcPr>
            <w:tcW w:w="8362" w:type="dxa"/>
          </w:tcPr>
          <w:p w:rsidR="0059517A" w:rsidRDefault="0059517A" w:rsidP="009962FA">
            <w:pPr>
              <w:widowControl w:val="0"/>
              <w:ind w:hanging="108"/>
            </w:pPr>
            <w:r>
              <w:t>- сумма финансирования на текущую дату;</w:t>
            </w:r>
          </w:p>
        </w:tc>
      </w:tr>
      <w:tr w:rsidR="0059517A" w:rsidTr="009962FA">
        <w:tc>
          <w:tcPr>
            <w:tcW w:w="1952" w:type="dxa"/>
          </w:tcPr>
          <w:p w:rsidR="0059517A" w:rsidRDefault="0059517A" w:rsidP="009962FA">
            <w:pPr>
              <w:widowControl w:val="0"/>
              <w:ind w:firstLine="709"/>
            </w:pPr>
          </w:p>
        </w:tc>
        <w:tc>
          <w:tcPr>
            <w:tcW w:w="8362" w:type="dxa"/>
          </w:tcPr>
          <w:p w:rsidR="0059517A" w:rsidRDefault="0059517A" w:rsidP="009962FA">
            <w:pPr>
              <w:widowControl w:val="0"/>
              <w:ind w:hanging="108"/>
            </w:pPr>
          </w:p>
        </w:tc>
      </w:tr>
    </w:tbl>
    <w:p w:rsidR="0059517A" w:rsidRDefault="0059517A" w:rsidP="0059517A">
      <w:pPr>
        <w:ind w:firstLine="709"/>
        <w:jc w:val="both"/>
      </w:pPr>
      <w:r>
        <w:t xml:space="preserve">При значении показателя </w:t>
      </w:r>
      <w:r>
        <w:rPr>
          <w:lang w:val="en-US"/>
        </w:rPr>
        <w:t>R</w:t>
      </w:r>
      <w:r>
        <w:sym w:font="Symbol" w:char="003C"/>
      </w:r>
      <w:r>
        <w:t xml:space="preserve"> 70 процентов эффективность реализации Программы признаётся низкой, при значении 70 процентов ≤ </w:t>
      </w:r>
      <w:r>
        <w:rPr>
          <w:lang w:val="en-US"/>
        </w:rPr>
        <w:t>R</w:t>
      </w:r>
      <w:r>
        <w:rPr>
          <w:lang w:val="en-US"/>
        </w:rPr>
        <w:sym w:font="Symbol" w:char="003C"/>
      </w:r>
      <w:r>
        <w:t xml:space="preserve"> 85 процентов  - средней, при значении 85 процентов ≤ </w:t>
      </w:r>
      <w:r>
        <w:rPr>
          <w:lang w:val="en-US"/>
        </w:rPr>
        <w:t>R</w:t>
      </w:r>
      <w:r>
        <w:t xml:space="preserve"> ≤ 100 процентов - высокой. </w:t>
      </w:r>
    </w:p>
    <w:p w:rsidR="0059517A" w:rsidRDefault="0059517A" w:rsidP="0059517A">
      <w:pPr>
        <w:ind w:firstLine="709"/>
        <w:jc w:val="both"/>
      </w:pPr>
      <w:r>
        <w:t>Результативность реализации Программы (</w:t>
      </w:r>
      <w:r>
        <w:rPr>
          <w:lang w:val="en-US"/>
        </w:rPr>
        <w:t>R</w:t>
      </w:r>
      <w:r w:rsidRPr="00CB5B08">
        <w:rPr>
          <w:vertAlign w:val="superscript"/>
        </w:rPr>
        <w:t>/</w:t>
      </w:r>
      <w:r>
        <w:t>) рассчитывается по формуле:</w:t>
      </w:r>
    </w:p>
    <w:p w:rsidR="0059517A" w:rsidRPr="00CB5B08" w:rsidRDefault="0059517A" w:rsidP="0059517A">
      <w:pPr>
        <w:ind w:firstLine="709"/>
        <w:jc w:val="both"/>
      </w:pPr>
    </w:p>
    <w:p w:rsidR="0059517A" w:rsidRPr="0059517A" w:rsidRDefault="0059517A" w:rsidP="0059517A">
      <w:pPr>
        <w:ind w:firstLine="709"/>
        <w:jc w:val="both"/>
      </w:pPr>
      <w:r w:rsidRPr="00CB5B08">
        <w:tab/>
      </w:r>
      <w:r>
        <w:rPr>
          <w:lang w:val="en-US"/>
        </w:rPr>
        <w:t>X</w:t>
      </w:r>
      <w:r w:rsidRPr="00A83531">
        <w:rPr>
          <w:vertAlign w:val="subscript"/>
        </w:rPr>
        <w:t xml:space="preserve"> </w:t>
      </w:r>
      <w:r>
        <w:rPr>
          <w:vertAlign w:val="subscript"/>
        </w:rPr>
        <w:t>тек</w:t>
      </w:r>
    </w:p>
    <w:p w:rsidR="0059517A" w:rsidRDefault="0059517A" w:rsidP="0059517A">
      <w:pPr>
        <w:ind w:firstLine="709"/>
        <w:jc w:val="both"/>
      </w:pPr>
      <w:r>
        <w:rPr>
          <w:lang w:val="en-US"/>
        </w:rPr>
        <w:t>R</w:t>
      </w:r>
      <w:proofErr w:type="gramStart"/>
      <w:r w:rsidRPr="0059517A">
        <w:rPr>
          <w:vertAlign w:val="superscript"/>
        </w:rPr>
        <w:t xml:space="preserve">/ </w:t>
      </w:r>
      <w:r w:rsidRPr="0059517A">
        <w:t xml:space="preserve"> =</w:t>
      </w:r>
      <w:proofErr w:type="gramEnd"/>
      <w:r w:rsidRPr="0059517A">
        <w:t xml:space="preserve"> -------------</w:t>
      </w:r>
      <w:r>
        <w:t>х 100%</w:t>
      </w:r>
    </w:p>
    <w:p w:rsidR="0059517A" w:rsidRPr="00CB5B08" w:rsidRDefault="0059517A" w:rsidP="0059517A">
      <w:pPr>
        <w:ind w:firstLine="709"/>
        <w:jc w:val="both"/>
      </w:pPr>
      <w:r>
        <w:tab/>
      </w:r>
      <w:r>
        <w:rPr>
          <w:lang w:val="en-US"/>
        </w:rPr>
        <w:t>X</w:t>
      </w:r>
      <w:r>
        <w:rPr>
          <w:vertAlign w:val="subscript"/>
        </w:rPr>
        <w:t xml:space="preserve"> план</w:t>
      </w:r>
    </w:p>
    <w:p w:rsidR="0059517A" w:rsidRDefault="0059517A" w:rsidP="0059517A">
      <w:pPr>
        <w:ind w:firstLine="709"/>
        <w:jc w:val="both"/>
      </w:pPr>
    </w:p>
    <w:p w:rsidR="0059517A" w:rsidRDefault="0059517A" w:rsidP="0059517A">
      <w:pPr>
        <w:ind w:firstLine="709"/>
        <w:jc w:val="both"/>
      </w:pPr>
      <w:r>
        <w:t xml:space="preserve">При значении показателя </w:t>
      </w:r>
      <w:r>
        <w:rPr>
          <w:lang w:val="en-US"/>
        </w:rPr>
        <w:t>R</w:t>
      </w:r>
      <w:r w:rsidRPr="00CB5B08">
        <w:rPr>
          <w:vertAlign w:val="superscript"/>
        </w:rPr>
        <w:t>/</w:t>
      </w:r>
      <w:r>
        <w:t xml:space="preserve"> </w:t>
      </w:r>
      <w:r>
        <w:sym w:font="Symbol" w:char="003C"/>
      </w:r>
      <w:r>
        <w:t xml:space="preserve"> 70 процентов результативность реализации Программы признаётся низкой, при значении 70 процентов ≤ </w:t>
      </w:r>
      <w:r>
        <w:rPr>
          <w:lang w:val="en-US"/>
        </w:rPr>
        <w:t>R</w:t>
      </w:r>
      <w:r w:rsidRPr="00CB5B08">
        <w:rPr>
          <w:vertAlign w:val="superscript"/>
        </w:rPr>
        <w:t>/</w:t>
      </w:r>
      <w:r>
        <w:t xml:space="preserve"> </w:t>
      </w:r>
      <w:r>
        <w:rPr>
          <w:lang w:val="en-US"/>
        </w:rPr>
        <w:sym w:font="Symbol" w:char="003C"/>
      </w:r>
      <w:r>
        <w:t xml:space="preserve"> 85 процентов - средней, при значении 85 процентов ≤ </w:t>
      </w:r>
      <w:r>
        <w:rPr>
          <w:lang w:val="en-US"/>
        </w:rPr>
        <w:t>R</w:t>
      </w:r>
      <w:r w:rsidRPr="00CB5B08">
        <w:rPr>
          <w:vertAlign w:val="superscript"/>
        </w:rPr>
        <w:t>/</w:t>
      </w:r>
      <w:r>
        <w:t xml:space="preserve"> ≤ 100 процентов - высокой. </w:t>
      </w:r>
    </w:p>
    <w:p w:rsidR="0059517A" w:rsidRDefault="0059517A" w:rsidP="0059517A">
      <w:pPr>
        <w:jc w:val="center"/>
        <w:rPr>
          <w:spacing w:val="-4"/>
          <w:sz w:val="28"/>
          <w:szCs w:val="28"/>
        </w:rPr>
      </w:pPr>
    </w:p>
    <w:p w:rsidR="00971942" w:rsidRDefault="00971942" w:rsidP="0059517A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971942" w:rsidSect="00EC519D">
      <w:headerReference w:type="even" r:id="rId18"/>
      <w:headerReference w:type="default" r:id="rId19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77" w:rsidRDefault="00275677">
      <w:r>
        <w:separator/>
      </w:r>
    </w:p>
  </w:endnote>
  <w:endnote w:type="continuationSeparator" w:id="0">
    <w:p w:rsidR="00275677" w:rsidRDefault="002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77" w:rsidRDefault="00275677">
      <w:r>
        <w:separator/>
      </w:r>
    </w:p>
  </w:footnote>
  <w:footnote w:type="continuationSeparator" w:id="0">
    <w:p w:rsidR="00275677" w:rsidRDefault="0027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BE" w:rsidRDefault="00DD4FBE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4FBE" w:rsidRDefault="00DD4FBE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BE" w:rsidRDefault="00DD4FBE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517A">
      <w:rPr>
        <w:rStyle w:val="a8"/>
        <w:noProof/>
      </w:rPr>
      <w:t>- 10 -</w:t>
    </w:r>
    <w:r>
      <w:rPr>
        <w:rStyle w:val="a8"/>
      </w:rPr>
      <w:fldChar w:fldCharType="end"/>
    </w:r>
  </w:p>
  <w:p w:rsidR="00DD4FBE" w:rsidRDefault="00DD4FBE" w:rsidP="006F5173">
    <w:pPr>
      <w:pStyle w:val="a7"/>
      <w:framePr w:wrap="around" w:vAnchor="text" w:hAnchor="page" w:x="6037" w:y="421"/>
      <w:rPr>
        <w:rStyle w:val="a8"/>
      </w:rPr>
    </w:pPr>
  </w:p>
  <w:p w:rsidR="00DD4FBE" w:rsidRDefault="00DD4FBE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60B8"/>
    <w:multiLevelType w:val="multilevel"/>
    <w:tmpl w:val="5C2C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4"/>
  </w:num>
  <w:num w:numId="5">
    <w:abstractNumId w:val="24"/>
  </w:num>
  <w:num w:numId="6">
    <w:abstractNumId w:val="13"/>
  </w:num>
  <w:num w:numId="7">
    <w:abstractNumId w:val="9"/>
  </w:num>
  <w:num w:numId="8">
    <w:abstractNumId w:val="22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1"/>
  </w:num>
  <w:num w:numId="21">
    <w:abstractNumId w:val="15"/>
  </w:num>
  <w:num w:numId="22">
    <w:abstractNumId w:val="23"/>
  </w:num>
  <w:num w:numId="23">
    <w:abstractNumId w:val="1"/>
  </w:num>
  <w:num w:numId="24">
    <w:abstractNumId w:val="2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36FE5"/>
    <w:rsid w:val="0004640B"/>
    <w:rsid w:val="00060EF4"/>
    <w:rsid w:val="00061586"/>
    <w:rsid w:val="0006213F"/>
    <w:rsid w:val="00064EA6"/>
    <w:rsid w:val="00070A42"/>
    <w:rsid w:val="000748BD"/>
    <w:rsid w:val="000829BA"/>
    <w:rsid w:val="000929E6"/>
    <w:rsid w:val="0009426D"/>
    <w:rsid w:val="00096871"/>
    <w:rsid w:val="00097B53"/>
    <w:rsid w:val="000A20A8"/>
    <w:rsid w:val="000A53B4"/>
    <w:rsid w:val="000B01C5"/>
    <w:rsid w:val="000B194F"/>
    <w:rsid w:val="000B1F17"/>
    <w:rsid w:val="000B665B"/>
    <w:rsid w:val="000C3A6E"/>
    <w:rsid w:val="000C4406"/>
    <w:rsid w:val="000C538E"/>
    <w:rsid w:val="000C703F"/>
    <w:rsid w:val="000D09B0"/>
    <w:rsid w:val="000D1410"/>
    <w:rsid w:val="000D223F"/>
    <w:rsid w:val="000D2EAE"/>
    <w:rsid w:val="000D72A7"/>
    <w:rsid w:val="000D7416"/>
    <w:rsid w:val="000E0A3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25D4"/>
    <w:rsid w:val="0012389C"/>
    <w:rsid w:val="0012502B"/>
    <w:rsid w:val="0012597F"/>
    <w:rsid w:val="00126066"/>
    <w:rsid w:val="00130379"/>
    <w:rsid w:val="00140BB4"/>
    <w:rsid w:val="001436EC"/>
    <w:rsid w:val="00144AD0"/>
    <w:rsid w:val="0014662E"/>
    <w:rsid w:val="00154622"/>
    <w:rsid w:val="001552F3"/>
    <w:rsid w:val="00157993"/>
    <w:rsid w:val="001663E9"/>
    <w:rsid w:val="00167DF3"/>
    <w:rsid w:val="00170448"/>
    <w:rsid w:val="00172F49"/>
    <w:rsid w:val="001744C1"/>
    <w:rsid w:val="001843DD"/>
    <w:rsid w:val="00187181"/>
    <w:rsid w:val="00187D55"/>
    <w:rsid w:val="00187F3E"/>
    <w:rsid w:val="00190AA3"/>
    <w:rsid w:val="00191C0A"/>
    <w:rsid w:val="001A080D"/>
    <w:rsid w:val="001A14AF"/>
    <w:rsid w:val="001A26DE"/>
    <w:rsid w:val="001A36B4"/>
    <w:rsid w:val="001A5749"/>
    <w:rsid w:val="001B26FD"/>
    <w:rsid w:val="001C2B57"/>
    <w:rsid w:val="001C687F"/>
    <w:rsid w:val="001C71B4"/>
    <w:rsid w:val="001C7305"/>
    <w:rsid w:val="001D6188"/>
    <w:rsid w:val="001D72E9"/>
    <w:rsid w:val="001D7887"/>
    <w:rsid w:val="001F21DB"/>
    <w:rsid w:val="001F6425"/>
    <w:rsid w:val="00205C3E"/>
    <w:rsid w:val="002126F6"/>
    <w:rsid w:val="00214E62"/>
    <w:rsid w:val="00227D70"/>
    <w:rsid w:val="0023150A"/>
    <w:rsid w:val="002347F8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04B4"/>
    <w:rsid w:val="00275677"/>
    <w:rsid w:val="00277B1D"/>
    <w:rsid w:val="0028077C"/>
    <w:rsid w:val="00290E91"/>
    <w:rsid w:val="00293B38"/>
    <w:rsid w:val="002940E7"/>
    <w:rsid w:val="002956A9"/>
    <w:rsid w:val="002975A5"/>
    <w:rsid w:val="002A7AD2"/>
    <w:rsid w:val="002B2D02"/>
    <w:rsid w:val="002B6162"/>
    <w:rsid w:val="002B703C"/>
    <w:rsid w:val="002C06DE"/>
    <w:rsid w:val="002C37B4"/>
    <w:rsid w:val="002C6AB7"/>
    <w:rsid w:val="002C7D26"/>
    <w:rsid w:val="002C7D42"/>
    <w:rsid w:val="002D0387"/>
    <w:rsid w:val="002D153C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17357"/>
    <w:rsid w:val="00325586"/>
    <w:rsid w:val="00331C52"/>
    <w:rsid w:val="00331F5E"/>
    <w:rsid w:val="003358CB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76A97"/>
    <w:rsid w:val="00382A9E"/>
    <w:rsid w:val="00387684"/>
    <w:rsid w:val="00397701"/>
    <w:rsid w:val="003A150C"/>
    <w:rsid w:val="003A5322"/>
    <w:rsid w:val="003B510F"/>
    <w:rsid w:val="003B560F"/>
    <w:rsid w:val="003B6F13"/>
    <w:rsid w:val="003C000A"/>
    <w:rsid w:val="003C023F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0E19"/>
    <w:rsid w:val="004041FF"/>
    <w:rsid w:val="004279AC"/>
    <w:rsid w:val="00430979"/>
    <w:rsid w:val="00433B78"/>
    <w:rsid w:val="00433F6A"/>
    <w:rsid w:val="00434F4F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5CAF"/>
    <w:rsid w:val="004864A7"/>
    <w:rsid w:val="004926DB"/>
    <w:rsid w:val="004A74A7"/>
    <w:rsid w:val="004B2E93"/>
    <w:rsid w:val="004B7AD8"/>
    <w:rsid w:val="004C5736"/>
    <w:rsid w:val="004C59E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50585D"/>
    <w:rsid w:val="00507EB1"/>
    <w:rsid w:val="005101C7"/>
    <w:rsid w:val="0051137D"/>
    <w:rsid w:val="0051374D"/>
    <w:rsid w:val="00521A6E"/>
    <w:rsid w:val="005234CA"/>
    <w:rsid w:val="0052410B"/>
    <w:rsid w:val="00530FC8"/>
    <w:rsid w:val="00532FC9"/>
    <w:rsid w:val="00534C0D"/>
    <w:rsid w:val="005404A4"/>
    <w:rsid w:val="00542A24"/>
    <w:rsid w:val="00547A2C"/>
    <w:rsid w:val="0055580A"/>
    <w:rsid w:val="00575422"/>
    <w:rsid w:val="005772EC"/>
    <w:rsid w:val="005802F2"/>
    <w:rsid w:val="00580317"/>
    <w:rsid w:val="005917AF"/>
    <w:rsid w:val="00593E11"/>
    <w:rsid w:val="00594235"/>
    <w:rsid w:val="0059517A"/>
    <w:rsid w:val="005973E3"/>
    <w:rsid w:val="005A02A7"/>
    <w:rsid w:val="005A1716"/>
    <w:rsid w:val="005A33D6"/>
    <w:rsid w:val="005A7333"/>
    <w:rsid w:val="005B0431"/>
    <w:rsid w:val="005B46AE"/>
    <w:rsid w:val="005B5082"/>
    <w:rsid w:val="005B7ECF"/>
    <w:rsid w:val="005C4674"/>
    <w:rsid w:val="005C4CC8"/>
    <w:rsid w:val="005C5B36"/>
    <w:rsid w:val="005D2964"/>
    <w:rsid w:val="005D37D9"/>
    <w:rsid w:val="005D43DF"/>
    <w:rsid w:val="005E104C"/>
    <w:rsid w:val="005E26E9"/>
    <w:rsid w:val="005E79E2"/>
    <w:rsid w:val="005F0942"/>
    <w:rsid w:val="005F1A55"/>
    <w:rsid w:val="005F1EFA"/>
    <w:rsid w:val="00601F8F"/>
    <w:rsid w:val="00602546"/>
    <w:rsid w:val="00604BC5"/>
    <w:rsid w:val="006106EA"/>
    <w:rsid w:val="006127F1"/>
    <w:rsid w:val="00615FEC"/>
    <w:rsid w:val="00617B33"/>
    <w:rsid w:val="00617D95"/>
    <w:rsid w:val="00620D05"/>
    <w:rsid w:val="00627DA0"/>
    <w:rsid w:val="00636B71"/>
    <w:rsid w:val="00637158"/>
    <w:rsid w:val="00637275"/>
    <w:rsid w:val="0064087D"/>
    <w:rsid w:val="0064236F"/>
    <w:rsid w:val="00647635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823B1"/>
    <w:rsid w:val="00683F8F"/>
    <w:rsid w:val="00684DA4"/>
    <w:rsid w:val="0069691A"/>
    <w:rsid w:val="00697AB3"/>
    <w:rsid w:val="006B16D5"/>
    <w:rsid w:val="006B2801"/>
    <w:rsid w:val="006B640B"/>
    <w:rsid w:val="006C2AB3"/>
    <w:rsid w:val="006D14EF"/>
    <w:rsid w:val="006D1917"/>
    <w:rsid w:val="006D717B"/>
    <w:rsid w:val="006E0756"/>
    <w:rsid w:val="006E4E56"/>
    <w:rsid w:val="006E5DBF"/>
    <w:rsid w:val="006F1B3F"/>
    <w:rsid w:val="006F2BE7"/>
    <w:rsid w:val="006F4089"/>
    <w:rsid w:val="006F5173"/>
    <w:rsid w:val="006F7142"/>
    <w:rsid w:val="006F73B0"/>
    <w:rsid w:val="007000DB"/>
    <w:rsid w:val="00702C0F"/>
    <w:rsid w:val="00715F7A"/>
    <w:rsid w:val="007217CC"/>
    <w:rsid w:val="0072251E"/>
    <w:rsid w:val="0072278A"/>
    <w:rsid w:val="00743428"/>
    <w:rsid w:val="00743A08"/>
    <w:rsid w:val="00744F6F"/>
    <w:rsid w:val="00745CDF"/>
    <w:rsid w:val="0074618D"/>
    <w:rsid w:val="00750443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87710"/>
    <w:rsid w:val="00791FEE"/>
    <w:rsid w:val="00795C4C"/>
    <w:rsid w:val="00796EA9"/>
    <w:rsid w:val="007A4439"/>
    <w:rsid w:val="007A49B9"/>
    <w:rsid w:val="007B2DAB"/>
    <w:rsid w:val="007B4310"/>
    <w:rsid w:val="007B4E99"/>
    <w:rsid w:val="007C00FD"/>
    <w:rsid w:val="007C07A8"/>
    <w:rsid w:val="007C19A5"/>
    <w:rsid w:val="007C3533"/>
    <w:rsid w:val="007C7F5C"/>
    <w:rsid w:val="007D07D6"/>
    <w:rsid w:val="007D3A6E"/>
    <w:rsid w:val="007E328B"/>
    <w:rsid w:val="007E3FD3"/>
    <w:rsid w:val="007E45FC"/>
    <w:rsid w:val="007E603E"/>
    <w:rsid w:val="007F1A2E"/>
    <w:rsid w:val="007F5CA4"/>
    <w:rsid w:val="0080410A"/>
    <w:rsid w:val="00807892"/>
    <w:rsid w:val="00811AFF"/>
    <w:rsid w:val="00812BE1"/>
    <w:rsid w:val="00814120"/>
    <w:rsid w:val="0081545A"/>
    <w:rsid w:val="00816255"/>
    <w:rsid w:val="00821922"/>
    <w:rsid w:val="008238EC"/>
    <w:rsid w:val="00824B41"/>
    <w:rsid w:val="00826C3C"/>
    <w:rsid w:val="00835259"/>
    <w:rsid w:val="00837886"/>
    <w:rsid w:val="0084108B"/>
    <w:rsid w:val="00842B84"/>
    <w:rsid w:val="00850201"/>
    <w:rsid w:val="0085321A"/>
    <w:rsid w:val="00870C89"/>
    <w:rsid w:val="00871E9E"/>
    <w:rsid w:val="00874927"/>
    <w:rsid w:val="008760F9"/>
    <w:rsid w:val="008805A5"/>
    <w:rsid w:val="0088135C"/>
    <w:rsid w:val="008820F0"/>
    <w:rsid w:val="0088413D"/>
    <w:rsid w:val="008A34E2"/>
    <w:rsid w:val="008A4784"/>
    <w:rsid w:val="008A618B"/>
    <w:rsid w:val="008A68E3"/>
    <w:rsid w:val="008A7153"/>
    <w:rsid w:val="008B1299"/>
    <w:rsid w:val="008B22A3"/>
    <w:rsid w:val="008B2B9B"/>
    <w:rsid w:val="008B2D40"/>
    <w:rsid w:val="008B397C"/>
    <w:rsid w:val="008B429A"/>
    <w:rsid w:val="008B5A28"/>
    <w:rsid w:val="008C25C8"/>
    <w:rsid w:val="008C35B5"/>
    <w:rsid w:val="008C3D99"/>
    <w:rsid w:val="008C4E4E"/>
    <w:rsid w:val="008C5867"/>
    <w:rsid w:val="008C7279"/>
    <w:rsid w:val="008C77DC"/>
    <w:rsid w:val="008D1C36"/>
    <w:rsid w:val="008D1DAE"/>
    <w:rsid w:val="008D3C59"/>
    <w:rsid w:val="008E0089"/>
    <w:rsid w:val="008E0C4C"/>
    <w:rsid w:val="008E1514"/>
    <w:rsid w:val="008E1E40"/>
    <w:rsid w:val="008E37A8"/>
    <w:rsid w:val="008E7C9E"/>
    <w:rsid w:val="008F1153"/>
    <w:rsid w:val="008F18C6"/>
    <w:rsid w:val="008F6268"/>
    <w:rsid w:val="00902D2C"/>
    <w:rsid w:val="009059C4"/>
    <w:rsid w:val="0090791A"/>
    <w:rsid w:val="009118F2"/>
    <w:rsid w:val="00912CED"/>
    <w:rsid w:val="0092371A"/>
    <w:rsid w:val="009262D7"/>
    <w:rsid w:val="00927217"/>
    <w:rsid w:val="00927B7F"/>
    <w:rsid w:val="00930808"/>
    <w:rsid w:val="00932D07"/>
    <w:rsid w:val="00934432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04BB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E4F"/>
    <w:rsid w:val="00A22E52"/>
    <w:rsid w:val="00A33B94"/>
    <w:rsid w:val="00A3791D"/>
    <w:rsid w:val="00A47395"/>
    <w:rsid w:val="00A52F1E"/>
    <w:rsid w:val="00A5636A"/>
    <w:rsid w:val="00A64FF4"/>
    <w:rsid w:val="00A71995"/>
    <w:rsid w:val="00A72E9B"/>
    <w:rsid w:val="00A73849"/>
    <w:rsid w:val="00A76719"/>
    <w:rsid w:val="00A81C59"/>
    <w:rsid w:val="00A84674"/>
    <w:rsid w:val="00A90B7A"/>
    <w:rsid w:val="00A92EF2"/>
    <w:rsid w:val="00AA0B16"/>
    <w:rsid w:val="00AA1EBC"/>
    <w:rsid w:val="00AA276A"/>
    <w:rsid w:val="00AA5937"/>
    <w:rsid w:val="00AB2669"/>
    <w:rsid w:val="00AB3656"/>
    <w:rsid w:val="00AB575C"/>
    <w:rsid w:val="00AB580F"/>
    <w:rsid w:val="00AC1D6B"/>
    <w:rsid w:val="00AC1F05"/>
    <w:rsid w:val="00AC36F5"/>
    <w:rsid w:val="00AE0980"/>
    <w:rsid w:val="00AE326C"/>
    <w:rsid w:val="00AE3E39"/>
    <w:rsid w:val="00AE491B"/>
    <w:rsid w:val="00AE6DA5"/>
    <w:rsid w:val="00AF33C2"/>
    <w:rsid w:val="00AF3DA7"/>
    <w:rsid w:val="00AF413C"/>
    <w:rsid w:val="00AF4AB3"/>
    <w:rsid w:val="00AF7817"/>
    <w:rsid w:val="00B0014F"/>
    <w:rsid w:val="00B00E91"/>
    <w:rsid w:val="00B027C6"/>
    <w:rsid w:val="00B104DB"/>
    <w:rsid w:val="00B15DD5"/>
    <w:rsid w:val="00B261E8"/>
    <w:rsid w:val="00B27E76"/>
    <w:rsid w:val="00B3149E"/>
    <w:rsid w:val="00B42FC7"/>
    <w:rsid w:val="00B51893"/>
    <w:rsid w:val="00B55008"/>
    <w:rsid w:val="00B55731"/>
    <w:rsid w:val="00B611A9"/>
    <w:rsid w:val="00B628DA"/>
    <w:rsid w:val="00B63CC8"/>
    <w:rsid w:val="00B64197"/>
    <w:rsid w:val="00B65AA4"/>
    <w:rsid w:val="00B666C9"/>
    <w:rsid w:val="00B74911"/>
    <w:rsid w:val="00B76FD5"/>
    <w:rsid w:val="00B83C33"/>
    <w:rsid w:val="00B903EE"/>
    <w:rsid w:val="00B93887"/>
    <w:rsid w:val="00BA32D7"/>
    <w:rsid w:val="00BA730C"/>
    <w:rsid w:val="00BB1D41"/>
    <w:rsid w:val="00BB512F"/>
    <w:rsid w:val="00BB61DD"/>
    <w:rsid w:val="00BC2C63"/>
    <w:rsid w:val="00BC3103"/>
    <w:rsid w:val="00BC676F"/>
    <w:rsid w:val="00BD2799"/>
    <w:rsid w:val="00BD2815"/>
    <w:rsid w:val="00BE4739"/>
    <w:rsid w:val="00BF090E"/>
    <w:rsid w:val="00BF4673"/>
    <w:rsid w:val="00BF4935"/>
    <w:rsid w:val="00BF7DD1"/>
    <w:rsid w:val="00BF7FC2"/>
    <w:rsid w:val="00C01BAE"/>
    <w:rsid w:val="00C02B00"/>
    <w:rsid w:val="00C02E67"/>
    <w:rsid w:val="00C12507"/>
    <w:rsid w:val="00C12A59"/>
    <w:rsid w:val="00C12FFA"/>
    <w:rsid w:val="00C13032"/>
    <w:rsid w:val="00C2181D"/>
    <w:rsid w:val="00C257B1"/>
    <w:rsid w:val="00C321B7"/>
    <w:rsid w:val="00C346A9"/>
    <w:rsid w:val="00C3561E"/>
    <w:rsid w:val="00C4732E"/>
    <w:rsid w:val="00C52B76"/>
    <w:rsid w:val="00C5313C"/>
    <w:rsid w:val="00C53DE2"/>
    <w:rsid w:val="00C551CD"/>
    <w:rsid w:val="00C64508"/>
    <w:rsid w:val="00C64C92"/>
    <w:rsid w:val="00C71E46"/>
    <w:rsid w:val="00C71F31"/>
    <w:rsid w:val="00C72FC7"/>
    <w:rsid w:val="00C72FE8"/>
    <w:rsid w:val="00C7341F"/>
    <w:rsid w:val="00C73850"/>
    <w:rsid w:val="00C80332"/>
    <w:rsid w:val="00C80F8F"/>
    <w:rsid w:val="00C85D03"/>
    <w:rsid w:val="00C919C5"/>
    <w:rsid w:val="00CA2285"/>
    <w:rsid w:val="00CA2E66"/>
    <w:rsid w:val="00CA37E7"/>
    <w:rsid w:val="00CA71B4"/>
    <w:rsid w:val="00CA7BA9"/>
    <w:rsid w:val="00CB497A"/>
    <w:rsid w:val="00CB6111"/>
    <w:rsid w:val="00CC5862"/>
    <w:rsid w:val="00CC7D37"/>
    <w:rsid w:val="00CD2BD3"/>
    <w:rsid w:val="00CD342C"/>
    <w:rsid w:val="00CD4DB6"/>
    <w:rsid w:val="00CD7EC6"/>
    <w:rsid w:val="00CE0716"/>
    <w:rsid w:val="00CE3AB1"/>
    <w:rsid w:val="00CE6851"/>
    <w:rsid w:val="00CE75DF"/>
    <w:rsid w:val="00CE7B16"/>
    <w:rsid w:val="00D00863"/>
    <w:rsid w:val="00D07B58"/>
    <w:rsid w:val="00D14C7F"/>
    <w:rsid w:val="00D15FFD"/>
    <w:rsid w:val="00D23EC9"/>
    <w:rsid w:val="00D25F13"/>
    <w:rsid w:val="00D33932"/>
    <w:rsid w:val="00D3511E"/>
    <w:rsid w:val="00D35E85"/>
    <w:rsid w:val="00D4093F"/>
    <w:rsid w:val="00D41442"/>
    <w:rsid w:val="00D47B82"/>
    <w:rsid w:val="00D51564"/>
    <w:rsid w:val="00D57450"/>
    <w:rsid w:val="00D6118C"/>
    <w:rsid w:val="00D613AF"/>
    <w:rsid w:val="00D62D6D"/>
    <w:rsid w:val="00D6322D"/>
    <w:rsid w:val="00D64103"/>
    <w:rsid w:val="00D6611C"/>
    <w:rsid w:val="00D67488"/>
    <w:rsid w:val="00D8521D"/>
    <w:rsid w:val="00D85318"/>
    <w:rsid w:val="00D94B1E"/>
    <w:rsid w:val="00D9702B"/>
    <w:rsid w:val="00DA1A4C"/>
    <w:rsid w:val="00DA668F"/>
    <w:rsid w:val="00DB00E8"/>
    <w:rsid w:val="00DB3A1C"/>
    <w:rsid w:val="00DC0319"/>
    <w:rsid w:val="00DC243D"/>
    <w:rsid w:val="00DC3A12"/>
    <w:rsid w:val="00DC49C9"/>
    <w:rsid w:val="00DC7E48"/>
    <w:rsid w:val="00DD095C"/>
    <w:rsid w:val="00DD3344"/>
    <w:rsid w:val="00DD3E68"/>
    <w:rsid w:val="00DD4FBE"/>
    <w:rsid w:val="00DD5112"/>
    <w:rsid w:val="00DE3CE5"/>
    <w:rsid w:val="00DE79BA"/>
    <w:rsid w:val="00DF0BED"/>
    <w:rsid w:val="00DF51B9"/>
    <w:rsid w:val="00DF7DBD"/>
    <w:rsid w:val="00E01428"/>
    <w:rsid w:val="00E048D5"/>
    <w:rsid w:val="00E057B9"/>
    <w:rsid w:val="00E06145"/>
    <w:rsid w:val="00E118B7"/>
    <w:rsid w:val="00E12F5A"/>
    <w:rsid w:val="00E156BC"/>
    <w:rsid w:val="00E22919"/>
    <w:rsid w:val="00E23087"/>
    <w:rsid w:val="00E23D72"/>
    <w:rsid w:val="00E2575C"/>
    <w:rsid w:val="00E26DCD"/>
    <w:rsid w:val="00E302AD"/>
    <w:rsid w:val="00E3409E"/>
    <w:rsid w:val="00E342F5"/>
    <w:rsid w:val="00E34EC0"/>
    <w:rsid w:val="00E37E40"/>
    <w:rsid w:val="00E40F11"/>
    <w:rsid w:val="00E416DE"/>
    <w:rsid w:val="00E42806"/>
    <w:rsid w:val="00E4420C"/>
    <w:rsid w:val="00E51CEA"/>
    <w:rsid w:val="00E5504F"/>
    <w:rsid w:val="00E64DF9"/>
    <w:rsid w:val="00E7038E"/>
    <w:rsid w:val="00E7093A"/>
    <w:rsid w:val="00E738EF"/>
    <w:rsid w:val="00E74042"/>
    <w:rsid w:val="00E821A6"/>
    <w:rsid w:val="00E85F73"/>
    <w:rsid w:val="00E90A4F"/>
    <w:rsid w:val="00E944F4"/>
    <w:rsid w:val="00E95094"/>
    <w:rsid w:val="00E95475"/>
    <w:rsid w:val="00EA3009"/>
    <w:rsid w:val="00EA4087"/>
    <w:rsid w:val="00EB11DE"/>
    <w:rsid w:val="00EB3388"/>
    <w:rsid w:val="00EB5EF7"/>
    <w:rsid w:val="00EB765E"/>
    <w:rsid w:val="00EC0F3B"/>
    <w:rsid w:val="00EC2FBF"/>
    <w:rsid w:val="00EC4756"/>
    <w:rsid w:val="00EC519D"/>
    <w:rsid w:val="00EC71D8"/>
    <w:rsid w:val="00ED1D94"/>
    <w:rsid w:val="00ED423F"/>
    <w:rsid w:val="00EE18C2"/>
    <w:rsid w:val="00EE1ABB"/>
    <w:rsid w:val="00EE66F3"/>
    <w:rsid w:val="00EE76BC"/>
    <w:rsid w:val="00EF014B"/>
    <w:rsid w:val="00EF66A7"/>
    <w:rsid w:val="00EF6920"/>
    <w:rsid w:val="00EF77EA"/>
    <w:rsid w:val="00F006F5"/>
    <w:rsid w:val="00F0096C"/>
    <w:rsid w:val="00F021AE"/>
    <w:rsid w:val="00F07958"/>
    <w:rsid w:val="00F10098"/>
    <w:rsid w:val="00F10343"/>
    <w:rsid w:val="00F133D1"/>
    <w:rsid w:val="00F13670"/>
    <w:rsid w:val="00F218DE"/>
    <w:rsid w:val="00F23979"/>
    <w:rsid w:val="00F25785"/>
    <w:rsid w:val="00F26747"/>
    <w:rsid w:val="00F26EC1"/>
    <w:rsid w:val="00F300A8"/>
    <w:rsid w:val="00F30EF9"/>
    <w:rsid w:val="00F344E3"/>
    <w:rsid w:val="00F3456D"/>
    <w:rsid w:val="00F351C8"/>
    <w:rsid w:val="00F44B05"/>
    <w:rsid w:val="00F44EF6"/>
    <w:rsid w:val="00F46E9E"/>
    <w:rsid w:val="00F47347"/>
    <w:rsid w:val="00F47BCB"/>
    <w:rsid w:val="00F555C8"/>
    <w:rsid w:val="00F55B2B"/>
    <w:rsid w:val="00F57157"/>
    <w:rsid w:val="00F5778B"/>
    <w:rsid w:val="00F614D4"/>
    <w:rsid w:val="00F74AEA"/>
    <w:rsid w:val="00F76A84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D412A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ConsPlusNonformat">
    <w:name w:val="ConsPlusNonformat"/>
    <w:rsid w:val="00A22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ConsPlusNonformat">
    <w:name w:val="ConsPlusNonformat"/>
    <w:rsid w:val="00A22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9C44-BDE0-4DB1-91D7-44C2A582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3336</Words>
  <Characters>24283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2021-12-02T13:42:00Z</cp:lastPrinted>
  <dcterms:created xsi:type="dcterms:W3CDTF">2022-09-07T17:22:00Z</dcterms:created>
  <dcterms:modified xsi:type="dcterms:W3CDTF">2022-12-07T07:27:00Z</dcterms:modified>
</cp:coreProperties>
</file>