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7" w:rsidRDefault="00F60D97" w:rsidP="00F60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7" w:rsidRDefault="00F60D97" w:rsidP="00F60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АДМИНИСТРАЦИИ 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СЛОБОДСКОГО СЕЛЬСКОГО ПОСЕЛЕНИЯ</w:t>
      </w:r>
      <w:r>
        <w:rPr>
          <w:rFonts w:ascii="Times New Roman" w:eastAsia="Times New Roman" w:hAnsi="Times New Roman" w:cs="Times New Roman"/>
          <w:b/>
          <w:caps/>
          <w:sz w:val="36"/>
          <w:szCs w:val="36"/>
        </w:rPr>
        <w:t xml:space="preserve"> 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УГЛИЧСКОГО МУНИЦИПАЛЬНОГО РАЙОНА</w:t>
      </w: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680E13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C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FA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</w:t>
      </w:r>
      <w:r w:rsidR="00FF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C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370</w:t>
      </w:r>
      <w:r w:rsidR="00BD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08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D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FF6010" w:rsidP="00F60D97">
      <w:pPr>
        <w:spacing w:after="0" w:line="240" w:lineRule="auto"/>
        <w:ind w:left="142"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FF6010">
        <w:rPr>
          <w:rFonts w:ascii="Times New Roman" w:hAnsi="Times New Roman" w:cs="Times New Roman"/>
          <w:sz w:val="28"/>
          <w:szCs w:val="28"/>
        </w:rPr>
        <w:t>Администрации Слободского сельского поселения от 29.12.2021 № 362</w:t>
      </w:r>
      <w:r>
        <w:t xml:space="preserve"> «</w:t>
      </w:r>
      <w:r w:rsidR="0008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60D97" w:rsidRPr="007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муниципальной программы «Капитальный ремонт муниципального жилищного фонда Администрации</w:t>
      </w:r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Слободского сельского поселения на 20</w:t>
      </w:r>
      <w:r w:rsidR="00680E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680E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B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F60D97" w:rsidRDefault="00F60D97" w:rsidP="00F60D97">
      <w:pPr>
        <w:spacing w:after="0" w:line="240" w:lineRule="auto"/>
        <w:ind w:right="3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руководствуясь  Уставом Слободского сельского поселения </w:t>
      </w:r>
    </w:p>
    <w:p w:rsidR="00F60D97" w:rsidRDefault="00F60D97" w:rsidP="00F60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ПОСЕЛЕНИЯ  ПОСТАНОВЛЯЕТ:</w:t>
      </w:r>
    </w:p>
    <w:p w:rsidR="00FF6010" w:rsidRPr="007C6D0E" w:rsidRDefault="00FF6010" w:rsidP="00FF6010">
      <w:pPr>
        <w:pStyle w:val="a6"/>
        <w:numPr>
          <w:ilvl w:val="0"/>
          <w:numId w:val="4"/>
        </w:numPr>
        <w:tabs>
          <w:tab w:val="clear" w:pos="900"/>
          <w:tab w:val="left" w:pos="360"/>
          <w:tab w:val="num" w:pos="720"/>
          <w:tab w:val="left" w:pos="1134"/>
        </w:tabs>
        <w:ind w:left="0" w:firstLine="709"/>
      </w:pPr>
      <w:r>
        <w:tab/>
      </w:r>
      <w:proofErr w:type="gramStart"/>
      <w:r>
        <w:rPr>
          <w:lang w:val="ru-RU"/>
        </w:rPr>
        <w:t>Внести изменения в постановление Администрации Слободского сельского поселения от 29.12.2021 № 362 «Об утверждении муниципальной программы</w:t>
      </w:r>
      <w:r w:rsidRPr="00FF6010">
        <w:t xml:space="preserve"> </w:t>
      </w:r>
      <w:r>
        <w:t>«Капитальный ремонт муниципального жилищного фонда Администрации Слободского сельского поселения на 2021 - 2023 годы»</w:t>
      </w:r>
      <w:r>
        <w:rPr>
          <w:lang w:val="ru-RU"/>
        </w:rPr>
        <w:t>: приложение к постановлению от 29.12.2021 № 362 «Об утверждении муниципальной программы</w:t>
      </w:r>
      <w:r w:rsidRPr="00FF6010">
        <w:t xml:space="preserve"> </w:t>
      </w:r>
      <w:r>
        <w:t>«Капитальный ремонт муниципального жилищного фонда Администрации Слободского сельского поселения на 2021 - 2023 годы»</w:t>
      </w:r>
      <w:r>
        <w:rPr>
          <w:lang w:val="ru-RU"/>
        </w:rPr>
        <w:t xml:space="preserve"> изложить в новой редакции (прилагается).</w:t>
      </w:r>
      <w:proofErr w:type="gramEnd"/>
    </w:p>
    <w:p w:rsidR="007C6D0E" w:rsidRPr="008279A1" w:rsidRDefault="007C6D0E" w:rsidP="00FF6010">
      <w:pPr>
        <w:pStyle w:val="a6"/>
        <w:numPr>
          <w:ilvl w:val="0"/>
          <w:numId w:val="4"/>
        </w:numPr>
        <w:tabs>
          <w:tab w:val="clear" w:pos="900"/>
          <w:tab w:val="left" w:pos="360"/>
          <w:tab w:val="num" w:pos="720"/>
          <w:tab w:val="left" w:pos="1134"/>
        </w:tabs>
        <w:ind w:left="0" w:firstLine="709"/>
      </w:pPr>
      <w:r>
        <w:rPr>
          <w:lang w:val="ru-RU"/>
        </w:rPr>
        <w:t>П</w:t>
      </w:r>
      <w:r>
        <w:rPr>
          <w:lang w:val="ru-RU"/>
        </w:rPr>
        <w:t xml:space="preserve">остановление Администрации Слободского сельского поселения от </w:t>
      </w:r>
      <w:r>
        <w:rPr>
          <w:lang w:val="ru-RU"/>
        </w:rPr>
        <w:t>29.12.2022</w:t>
      </w:r>
      <w:r>
        <w:rPr>
          <w:lang w:val="ru-RU"/>
        </w:rPr>
        <w:t xml:space="preserve"> № </w:t>
      </w:r>
      <w:r>
        <w:rPr>
          <w:lang w:val="ru-RU"/>
        </w:rPr>
        <w:t>477</w:t>
      </w:r>
      <w:r>
        <w:rPr>
          <w:lang w:val="ru-RU"/>
        </w:rPr>
        <w:t xml:space="preserve"> </w:t>
      </w:r>
      <w:r>
        <w:rPr>
          <w:lang w:val="ru-RU"/>
        </w:rPr>
        <w:t xml:space="preserve">«О внесении изменений в постановление  Администрации Слободского сельского поселения от 29.12.2021 № 362 </w:t>
      </w:r>
      <w:r>
        <w:rPr>
          <w:lang w:val="ru-RU"/>
        </w:rPr>
        <w:t>«Об утверждении муниципальной программы</w:t>
      </w:r>
      <w:r w:rsidRPr="00FF6010">
        <w:t xml:space="preserve"> </w:t>
      </w:r>
      <w:r>
        <w:t>«Капитальный ремонт муниципального жилищного фонда Администрации Слободского сельского поселения на 2021 - 2023 годы»</w:t>
      </w:r>
      <w:r>
        <w:rPr>
          <w:lang w:val="ru-RU"/>
        </w:rPr>
        <w:t>.</w:t>
      </w:r>
    </w:p>
    <w:p w:rsidR="00F60D97" w:rsidRDefault="007C6D0E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bookmarkStart w:id="1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0"/>
    </w:p>
    <w:p w:rsidR="00F60D97" w:rsidRDefault="00F60D97" w:rsidP="00BD709E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опубликования (обнародования)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Слободского сельского поселения.</w:t>
      </w:r>
      <w:bookmarkEnd w:id="1"/>
    </w:p>
    <w:p w:rsidR="007C6D0E" w:rsidRDefault="007C6D0E" w:rsidP="00BD709E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97" w:rsidRDefault="00F60D97" w:rsidP="00F6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Слободского сельского поселения                                М.А. Аракчеева</w:t>
      </w:r>
    </w:p>
    <w:tbl>
      <w:tblPr>
        <w:tblW w:w="9765" w:type="dxa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F60D97" w:rsidTr="00F60D97">
        <w:tc>
          <w:tcPr>
            <w:tcW w:w="9765" w:type="dxa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F60D97" w:rsidRDefault="0000266A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80E1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.12.202</w:t>
      </w:r>
      <w:r w:rsidR="00680E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№  </w:t>
      </w:r>
      <w:r w:rsidR="00680E13">
        <w:rPr>
          <w:rFonts w:ascii="Times New Roman" w:hAnsi="Times New Roman" w:cs="Times New Roman"/>
        </w:rPr>
        <w:t>362</w:t>
      </w:r>
    </w:p>
    <w:p w:rsidR="00FF6010" w:rsidRDefault="00FF6010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7C6D0E">
        <w:rPr>
          <w:rFonts w:ascii="Times New Roman" w:hAnsi="Times New Roman" w:cs="Times New Roman"/>
        </w:rPr>
        <w:t>28.12.2023</w:t>
      </w:r>
      <w:r>
        <w:rPr>
          <w:rFonts w:ascii="Times New Roman" w:hAnsi="Times New Roman" w:cs="Times New Roman"/>
        </w:rPr>
        <w:t xml:space="preserve"> № </w:t>
      </w:r>
      <w:r w:rsidR="007C6D0E">
        <w:rPr>
          <w:rFonts w:ascii="Times New Roman" w:hAnsi="Times New Roman" w:cs="Times New Roman"/>
        </w:rPr>
        <w:t>370</w:t>
      </w:r>
      <w:r>
        <w:rPr>
          <w:rFonts w:ascii="Times New Roman" w:hAnsi="Times New Roman" w:cs="Times New Roman"/>
        </w:rPr>
        <w:t>)</w:t>
      </w:r>
    </w:p>
    <w:p w:rsidR="00F60D97" w:rsidRDefault="00F60D97" w:rsidP="00F60D97"/>
    <w:p w:rsidR="00F60D97" w:rsidRDefault="00F60D97" w:rsidP="00F60D97"/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СЛОБОДСКОГО  СЕЛЬСКОГО ПОСЕЛЕНИЯ</w:t>
      </w:r>
    </w:p>
    <w:p w:rsidR="00F60D97" w:rsidRDefault="0000266A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</w:t>
      </w:r>
      <w:r w:rsidR="00680E13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-202</w:t>
      </w:r>
      <w:r w:rsidR="00680E13">
        <w:rPr>
          <w:rFonts w:ascii="Times New Roman" w:hAnsi="Times New Roman" w:cs="Times New Roman"/>
          <w:b/>
          <w:bCs/>
        </w:rPr>
        <w:t>3</w:t>
      </w:r>
      <w:r w:rsidR="00F60D97">
        <w:rPr>
          <w:rFonts w:ascii="Times New Roman" w:hAnsi="Times New Roman" w:cs="Times New Roman"/>
          <w:b/>
          <w:bCs/>
        </w:rPr>
        <w:t xml:space="preserve"> гг.</w:t>
      </w:r>
    </w:p>
    <w:p w:rsidR="00F60D97" w:rsidRDefault="00F60D97" w:rsidP="00F60D97">
      <w:pPr>
        <w:rPr>
          <w:b/>
        </w:rPr>
      </w:pPr>
      <w:r>
        <w:rPr>
          <w:b/>
        </w:rPr>
        <w:br w:type="page"/>
      </w:r>
    </w:p>
    <w:p w:rsidR="00F60D97" w:rsidRDefault="00F60D97" w:rsidP="00F60D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F60D97" w:rsidRDefault="00F60D97" w:rsidP="00F60D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811"/>
      </w:tblGrid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A2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муниципального жилищного фонда администрации Слободского </w:t>
            </w:r>
            <w:r w:rsidR="00BD7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70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</w:tc>
      </w:tr>
      <w:tr w:rsidR="00F60D97" w:rsidTr="00A1573C">
        <w:trPr>
          <w:trHeight w:val="892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A1573C">
        <w:trPr>
          <w:trHeight w:val="829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A1573C">
        <w:trPr>
          <w:trHeight w:val="406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сельского поселения 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приватизированного жилья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BD709E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капитального ремонта муниципального жилищного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5.Мониторинг реализации Программы;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6.Информационное и методическое обеспечение Программы.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обеспечить: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-сокращение очереди, нуждающихся в жилых помещениях, - приведение жилых помещений в надлежащий вид. 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временного жилья нуждающимся гражданам, вследствие чрезвычайных ситуаций.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 износа жилья и повышение комфортности проживания граждан;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работы внутридомовых инженерных систем;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уменьшение объема муниципального жилищного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требующего капитального ремонта.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Слободского  </w:t>
            </w:r>
            <w:r w:rsidR="0000266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размере </w:t>
            </w:r>
            <w:r w:rsidR="007C6D0E">
              <w:rPr>
                <w:rFonts w:ascii="Times New Roman" w:hAnsi="Times New Roman" w:cs="Times New Roman"/>
                <w:sz w:val="24"/>
                <w:szCs w:val="24"/>
              </w:rPr>
              <w:t>1983,87</w:t>
            </w:r>
            <w:r w:rsidR="007C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60D97" w:rsidRDefault="00BD709E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2D507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4304" w:rsidRDefault="0000266A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- 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1179,97</w:t>
            </w:r>
            <w:r w:rsidR="00BF43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6010" w:rsidRDefault="00FF6010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D0E"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  <w:r w:rsidR="007C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A1573C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157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 Слободского  сельского поселения Ярославской области на учете нуждающихся в улучшении жилищных условий состоит </w:t>
      </w:r>
      <w:r w:rsidR="00A1573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 обязан осуществлять капитальный ремонт жилого помещения.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Выполнение мероприятий Муниципальной </w:t>
      </w:r>
      <w:r w:rsidR="000A2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капитального ремонта муниципально</w:t>
      </w:r>
      <w:r w:rsidR="00BF4304">
        <w:rPr>
          <w:rFonts w:ascii="Times New Roman" w:hAnsi="Times New Roman" w:cs="Times New Roman"/>
          <w:sz w:val="24"/>
          <w:szCs w:val="24"/>
        </w:rPr>
        <w:t>го жилищного фонда на 20</w:t>
      </w:r>
      <w:r w:rsidR="00FF6010">
        <w:rPr>
          <w:rFonts w:ascii="Times New Roman" w:hAnsi="Times New Roman" w:cs="Times New Roman"/>
          <w:sz w:val="24"/>
          <w:szCs w:val="24"/>
        </w:rPr>
        <w:t>21</w:t>
      </w:r>
      <w:r w:rsidR="00BF4304">
        <w:rPr>
          <w:rFonts w:ascii="Times New Roman" w:hAnsi="Times New Roman" w:cs="Times New Roman"/>
          <w:sz w:val="24"/>
          <w:szCs w:val="24"/>
        </w:rPr>
        <w:t>-202</w:t>
      </w:r>
      <w:r w:rsidR="00FF60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требованиями Жилищного кодекса и другого законодательства Российской Федерации.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60D97" w:rsidRDefault="00F60D97" w:rsidP="00F60D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Слободском  сельском поселении.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маневренного жилого фонда для временного проживания нуждающихся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приватизированного жилья.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</w:t>
      </w:r>
      <w:r w:rsidR="00FF6010">
        <w:rPr>
          <w:rFonts w:ascii="Times New Roman" w:hAnsi="Times New Roman" w:cs="Times New Roman"/>
          <w:sz w:val="24"/>
          <w:szCs w:val="24"/>
        </w:rPr>
        <w:t>еализации программы – 2021</w:t>
      </w:r>
      <w:r w:rsidR="00BF4304">
        <w:rPr>
          <w:rFonts w:ascii="Times New Roman" w:hAnsi="Times New Roman" w:cs="Times New Roman"/>
          <w:sz w:val="24"/>
          <w:szCs w:val="24"/>
        </w:rPr>
        <w:t xml:space="preserve"> -202</w:t>
      </w:r>
      <w:r w:rsidR="00FF60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15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направлены на реализацию поставленной задачи.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850"/>
        <w:gridCol w:w="1418"/>
        <w:gridCol w:w="1275"/>
        <w:gridCol w:w="1418"/>
      </w:tblGrid>
      <w:tr w:rsidR="00FF6010" w:rsidRPr="00A1573C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FF6010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7C6D0E" w:rsidP="0065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1983,87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1179,97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7C6D0E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</w:tr>
      <w:tr w:rsidR="00FF6010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на капитальный ремонт муниципального жилья 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724AA">
              <w:rPr>
                <w:rFonts w:ascii="Times New Roman" w:hAnsi="Times New Roman" w:cs="Times New Roman"/>
                <w:sz w:val="24"/>
                <w:szCs w:val="24"/>
              </w:rPr>
              <w:t>взнозы</w:t>
            </w:r>
            <w:proofErr w:type="spellEnd"/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 в Фонд капитального ремонта)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7C6D0E" w:rsidP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501,16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741D2E" w:rsidP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2E" w:rsidRDefault="007C6D0E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</w:tr>
      <w:tr w:rsidR="00FF6010" w:rsidTr="00FF6010">
        <w:trPr>
          <w:trHeight w:val="690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и дефектных ведомостей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119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, выполнение работ по р</w:t>
            </w:r>
            <w:r w:rsidR="00FA2BB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2B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ту, капитальному </w:t>
            </w:r>
            <w:proofErr w:type="spellStart"/>
            <w:r w:rsidR="003724AA">
              <w:rPr>
                <w:rFonts w:ascii="Times New Roman" w:hAnsi="Times New Roman" w:cs="Times New Roman"/>
                <w:sz w:val="24"/>
                <w:szCs w:val="24"/>
              </w:rPr>
              <w:t>ремоту</w:t>
            </w:r>
            <w:proofErr w:type="spellEnd"/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жилфонда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A1573C" w:rsidP="007C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D0E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3C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1039,71</w:t>
            </w: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3C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2E" w:rsidRDefault="007C6D0E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010" w:rsidTr="00FF6010">
        <w:trPr>
          <w:trHeight w:val="126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6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конкурсов (аукционов) по отбору подрядных организаций 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 сельского поселения, капитальному ремонту и ремонту жилых помещений  граждан сельского поселения,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Слободского  сельского поселения осуществляет: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подготовку предложений по внесению изменений в Программу;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мероприятий Программы за счет средств бюджета сельского поселения  в пределах средств, предусмотренных Программой;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F60D97" w:rsidRDefault="00F60D97" w:rsidP="00A1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средств, представляемых в рамках настоящей Программы на проведение капитального ремонта муниципального </w:t>
      </w:r>
      <w:r w:rsidR="0000266A">
        <w:rPr>
          <w:rFonts w:ascii="Times New Roman" w:hAnsi="Times New Roman" w:cs="Times New Roman"/>
          <w:sz w:val="24"/>
          <w:szCs w:val="24"/>
        </w:rPr>
        <w:t xml:space="preserve">жилищного фонда, составляет </w:t>
      </w:r>
      <w:r w:rsidR="007C6D0E">
        <w:rPr>
          <w:rFonts w:ascii="Times New Roman" w:hAnsi="Times New Roman" w:cs="Times New Roman"/>
          <w:sz w:val="24"/>
          <w:szCs w:val="24"/>
        </w:rPr>
        <w:t>1983,87</w:t>
      </w:r>
      <w:r w:rsidR="00A1573C">
        <w:rPr>
          <w:rFonts w:ascii="Times New Roman" w:hAnsi="Times New Roman" w:cs="Times New Roman"/>
          <w:sz w:val="24"/>
          <w:szCs w:val="24"/>
        </w:rPr>
        <w:t> 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0D97" w:rsidRPr="00A1573C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00266A">
        <w:rPr>
          <w:rFonts w:ascii="Times New Roman" w:hAnsi="Times New Roman" w:cs="Times New Roman"/>
          <w:sz w:val="24"/>
          <w:szCs w:val="24"/>
        </w:rPr>
        <w:t>бюджета сельского поселения –</w:t>
      </w:r>
      <w:r w:rsidR="007C6D0E">
        <w:rPr>
          <w:rFonts w:ascii="Times New Roman" w:hAnsi="Times New Roman" w:cs="Times New Roman"/>
          <w:sz w:val="24"/>
          <w:szCs w:val="24"/>
        </w:rPr>
        <w:t xml:space="preserve"> </w:t>
      </w:r>
      <w:r w:rsidR="007C6D0E">
        <w:rPr>
          <w:rFonts w:ascii="Times New Roman" w:hAnsi="Times New Roman" w:cs="Times New Roman"/>
          <w:sz w:val="24"/>
          <w:szCs w:val="24"/>
        </w:rPr>
        <w:t>1983,87</w:t>
      </w:r>
      <w:r w:rsidR="007C6D0E">
        <w:rPr>
          <w:rFonts w:ascii="Times New Roman" w:hAnsi="Times New Roman" w:cs="Times New Roman"/>
          <w:sz w:val="24"/>
          <w:szCs w:val="24"/>
        </w:rPr>
        <w:t xml:space="preserve"> </w:t>
      </w:r>
      <w:r w:rsidRPr="00A1573C">
        <w:rPr>
          <w:rFonts w:ascii="Times New Roman" w:hAnsi="Times New Roman" w:cs="Times New Roman"/>
          <w:sz w:val="24"/>
          <w:szCs w:val="24"/>
        </w:rPr>
        <w:t>тыс. рублей;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Администрации Слободского  сельского поселения.</w:t>
      </w:r>
    </w:p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предполагает достижение следующих результатов: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очереди, нуждающихся в жилых помещениях, - приведение жилых помещений в надлежащий вид.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износа жилья и повышение комфортности проживания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единого подхода к оплате расходов на содержание незаселенных жилых помещений в муниципальном жилищном фонде.</w:t>
      </w:r>
    </w:p>
    <w:p w:rsidR="00094727" w:rsidRDefault="00094727">
      <w:bookmarkStart w:id="2" w:name="_GoBack"/>
      <w:bookmarkEnd w:id="2"/>
    </w:p>
    <w:sectPr w:rsidR="00094727" w:rsidSect="007C6D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25DF4"/>
    <w:multiLevelType w:val="hybridMultilevel"/>
    <w:tmpl w:val="228000BE"/>
    <w:lvl w:ilvl="0" w:tplc="8A80B3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CA7"/>
    <w:multiLevelType w:val="hybridMultilevel"/>
    <w:tmpl w:val="7BE201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2"/>
    <w:rsid w:val="0000266A"/>
    <w:rsid w:val="00082CE6"/>
    <w:rsid w:val="00094727"/>
    <w:rsid w:val="000A2822"/>
    <w:rsid w:val="001550E0"/>
    <w:rsid w:val="002019FB"/>
    <w:rsid w:val="002D5078"/>
    <w:rsid w:val="003724AA"/>
    <w:rsid w:val="00516992"/>
    <w:rsid w:val="006556B4"/>
    <w:rsid w:val="0066574F"/>
    <w:rsid w:val="00680E13"/>
    <w:rsid w:val="00726927"/>
    <w:rsid w:val="00741D2E"/>
    <w:rsid w:val="007C6D0E"/>
    <w:rsid w:val="008A1C4A"/>
    <w:rsid w:val="008B68B4"/>
    <w:rsid w:val="00A1573C"/>
    <w:rsid w:val="00B45CF1"/>
    <w:rsid w:val="00BD709E"/>
    <w:rsid w:val="00BF4304"/>
    <w:rsid w:val="00EF07FD"/>
    <w:rsid w:val="00F60D97"/>
    <w:rsid w:val="00FA2BB2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F6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F6010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F6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F6010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2022-03-23T11:53:00Z</cp:lastPrinted>
  <dcterms:created xsi:type="dcterms:W3CDTF">2024-04-19T14:06:00Z</dcterms:created>
  <dcterms:modified xsi:type="dcterms:W3CDTF">2024-04-19T14:06:00Z</dcterms:modified>
</cp:coreProperties>
</file>