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1" w:rsidRDefault="000F4B71" w:rsidP="000F4B7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6AA2A83" wp14:editId="392DA634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71" w:rsidRDefault="000F4B71" w:rsidP="000F4B71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0F4B71" w:rsidRPr="00861DA0" w:rsidRDefault="000F4B71" w:rsidP="000F4B71">
      <w:pPr>
        <w:rPr>
          <w:b/>
          <w:sz w:val="16"/>
          <w:szCs w:val="16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7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7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0F4B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0F4B7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4B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</w:t>
      </w:r>
      <w:r w:rsidR="00800A8A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0F4B7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3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0F4B71">
        <w:rPr>
          <w:rFonts w:ascii="Times New Roman" w:hAnsi="Times New Roman" w:cs="Times New Roman"/>
          <w:sz w:val="28"/>
          <w:szCs w:val="28"/>
        </w:rPr>
        <w:t>от 31.07.2020 248-ФЗ «О государственном контроле (надзоре) и муниципальном контроле в Российской Федерации, руководствуясь Уставом Слободского сельского поселения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14631B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  <w:t>1</w:t>
      </w:r>
      <w:r w:rsidRPr="0014631B">
        <w:rPr>
          <w:rFonts w:ascii="Times New Roman" w:hAnsi="Times New Roman" w:cs="Times New Roman"/>
          <w:sz w:val="28"/>
          <w:szCs w:val="28"/>
        </w:rPr>
        <w:t xml:space="preserve">. Утвердить Программу профилактики </w:t>
      </w:r>
      <w:r w:rsidR="0014631B" w:rsidRPr="0014631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800A8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14631B" w:rsidRPr="0014631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31B">
        <w:rPr>
          <w:rFonts w:ascii="Times New Roman" w:hAnsi="Times New Roman" w:cs="Times New Roman"/>
          <w:sz w:val="28"/>
          <w:szCs w:val="28"/>
        </w:rPr>
        <w:t>на 202</w:t>
      </w:r>
      <w:r w:rsidR="0014631B" w:rsidRPr="0014631B">
        <w:rPr>
          <w:rFonts w:ascii="Times New Roman" w:hAnsi="Times New Roman" w:cs="Times New Roman"/>
          <w:sz w:val="28"/>
          <w:szCs w:val="28"/>
        </w:rPr>
        <w:t>2</w:t>
      </w:r>
      <w:r w:rsidRPr="0014631B">
        <w:rPr>
          <w:rFonts w:ascii="Times New Roman" w:hAnsi="Times New Roman" w:cs="Times New Roman"/>
          <w:sz w:val="28"/>
          <w:szCs w:val="28"/>
        </w:rPr>
        <w:t xml:space="preserve"> год согласно  П</w:t>
      </w:r>
      <w:r w:rsidR="0014631B">
        <w:rPr>
          <w:rFonts w:ascii="Times New Roman" w:hAnsi="Times New Roman" w:cs="Times New Roman"/>
          <w:sz w:val="28"/>
          <w:szCs w:val="28"/>
        </w:rPr>
        <w:t>риложению</w:t>
      </w:r>
      <w:r w:rsidRPr="0014631B">
        <w:rPr>
          <w:rFonts w:ascii="Times New Roman" w:hAnsi="Times New Roman" w:cs="Times New Roman"/>
          <w:sz w:val="28"/>
          <w:szCs w:val="28"/>
        </w:rPr>
        <w:t>.</w:t>
      </w:r>
    </w:p>
    <w:p w:rsidR="000F4B71" w:rsidRPr="000F4B71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01.01.2022 г. и подлежит 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(опубликовани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>) согласно ст. 38 Устава Слободского сельского поселения.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</w:r>
      <w:r w:rsidR="0014631B">
        <w:rPr>
          <w:rFonts w:ascii="Times New Roman" w:hAnsi="Times New Roman" w:cs="Times New Roman"/>
          <w:sz w:val="28"/>
          <w:szCs w:val="28"/>
        </w:rPr>
        <w:t>3</w:t>
      </w:r>
      <w:r w:rsidRPr="000F4B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B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B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 </w:t>
      </w:r>
      <w:r w:rsidRPr="000F4B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31B">
        <w:rPr>
          <w:rFonts w:ascii="Times New Roman" w:hAnsi="Times New Roman" w:cs="Times New Roman"/>
          <w:sz w:val="28"/>
          <w:szCs w:val="28"/>
        </w:rPr>
        <w:t xml:space="preserve">Слободского сельского </w:t>
      </w:r>
      <w:r w:rsidRPr="000F4B71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 w:rsidR="0014631B"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71">
        <w:rPr>
          <w:rFonts w:ascii="Times New Roman" w:hAnsi="Times New Roman" w:cs="Times New Roman"/>
          <w:sz w:val="28"/>
          <w:szCs w:val="28"/>
        </w:rPr>
        <w:t xml:space="preserve">  М.А. Аракчеева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25B2" w:rsidRDefault="00EA25B2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25B2" w:rsidRDefault="00EA25B2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25B2" w:rsidRDefault="00EA25B2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25B2" w:rsidRDefault="00EA25B2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0A8A" w:rsidRDefault="00800A8A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00A8A" w:rsidRDefault="00800A8A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lastRenderedPageBreak/>
        <w:t xml:space="preserve">Приложение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к постановлению Администрации </w:t>
      </w:r>
      <w:proofErr w:type="gramStart"/>
      <w:r w:rsidRPr="000F4B71">
        <w:rPr>
          <w:rFonts w:ascii="Times New Roman" w:hAnsi="Times New Roman" w:cs="Times New Roman"/>
          <w:b/>
          <w:szCs w:val="28"/>
        </w:rPr>
        <w:t>Слободского</w:t>
      </w:r>
      <w:proofErr w:type="gramEnd"/>
      <w:r w:rsidRPr="000F4B71">
        <w:rPr>
          <w:rFonts w:ascii="Times New Roman" w:hAnsi="Times New Roman" w:cs="Times New Roman"/>
          <w:b/>
          <w:szCs w:val="28"/>
        </w:rPr>
        <w:t xml:space="preserve">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>сельского поселения от ___.____.2021 № ____</w:t>
      </w:r>
    </w:p>
    <w:p w:rsidR="000F4B71" w:rsidRDefault="000F4B71" w:rsidP="000F4B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:rsidR="00037994" w:rsidRDefault="00C102CF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ПРОГРАММА</w:t>
      </w:r>
    </w:p>
    <w:p w:rsidR="00037994" w:rsidRPr="00037994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03799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00A8A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037994"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на 2022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D252FC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</w:t>
            </w:r>
            <w:r w:rsidR="00800A8A">
              <w:rPr>
                <w:rFonts w:ascii="PT Astra Serif" w:hAnsi="PT Astra Serif"/>
                <w:sz w:val="24"/>
                <w:szCs w:val="24"/>
              </w:rPr>
              <w:t xml:space="preserve">твлении муниципального жилищного контроля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800A8A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0F4B71">
              <w:rPr>
                <w:rFonts w:ascii="PT Astra Serif" w:hAnsi="PT Astra Serif"/>
                <w:sz w:val="24"/>
                <w:szCs w:val="24"/>
              </w:rPr>
              <w:t>»</w:t>
            </w:r>
            <w:r w:rsidRPr="006649CD">
              <w:rPr>
                <w:rFonts w:ascii="PT Astra Serif" w:hAnsi="PT Astra Serif"/>
                <w:sz w:val="24"/>
                <w:szCs w:val="24"/>
              </w:rPr>
              <w:t>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  <w:r w:rsidR="00800A8A">
              <w:rPr>
                <w:rFonts w:ascii="PT Astra Serif" w:hAnsi="PT Astra Serif"/>
                <w:sz w:val="24"/>
                <w:szCs w:val="24"/>
              </w:rPr>
              <w:t>», Жилищный кодекс Российской Федерации.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037994" w:rsidP="0003799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Слободского сельского поселения Угличского муниципального района Ярославской области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D252FC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252F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благоустройства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:rsidTr="00E12514">
        <w:trPr>
          <w:trHeight w:val="2358"/>
        </w:trPr>
        <w:tc>
          <w:tcPr>
            <w:tcW w:w="265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</w:t>
      </w:r>
      <w:r w:rsidR="004D385F">
        <w:rPr>
          <w:rFonts w:ascii="PT Astra Serif" w:hAnsi="PT Astra Serif"/>
          <w:b/>
          <w:sz w:val="24"/>
          <w:szCs w:val="24"/>
        </w:rPr>
        <w:t xml:space="preserve"> жилищного</w:t>
      </w:r>
      <w:r w:rsidRPr="001B2AC2">
        <w:rPr>
          <w:rFonts w:ascii="PT Astra Serif" w:hAnsi="PT Astra Serif"/>
          <w:b/>
          <w:sz w:val="24"/>
          <w:szCs w:val="24"/>
        </w:rPr>
        <w:t xml:space="preserve">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F7FB1">
        <w:rPr>
          <w:rFonts w:ascii="Times New Roman" w:hAnsi="Times New Roman" w:cs="Times New Roman"/>
          <w:color w:val="000000"/>
          <w:sz w:val="24"/>
          <w:szCs w:val="27"/>
        </w:rPr>
        <w:t>в сфере благоустройства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="004D385F">
        <w:rPr>
          <w:rFonts w:ascii="PT Astra Serif" w:hAnsi="PT Astra Serif"/>
          <w:sz w:val="24"/>
          <w:szCs w:val="24"/>
        </w:rPr>
        <w:t xml:space="preserve">по управлению многоквартирными домами </w:t>
      </w:r>
      <w:r w:rsidR="003F7FB1">
        <w:rPr>
          <w:rFonts w:ascii="PT Astra Serif" w:eastAsia="Calibri" w:hAnsi="PT Astra Serif" w:cs="Times New Roman"/>
          <w:bCs/>
          <w:sz w:val="24"/>
          <w:szCs w:val="24"/>
        </w:rPr>
        <w:t>на территории Слободского сельского поселения;</w:t>
      </w:r>
    </w:p>
    <w:p w:rsidR="003F7FB1" w:rsidRPr="00403860" w:rsidRDefault="004D385F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Cs/>
          <w:sz w:val="24"/>
          <w:szCs w:val="24"/>
        </w:rPr>
        <w:tab/>
        <w:t>- физические лица, в пользовании которых находятся жилые помещения муниципального жилищного фонда на основе договоров социального найма, коммерческого найма</w:t>
      </w:r>
      <w:r w:rsidR="003F7FB1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FA64A9" w:rsidRDefault="00294B57" w:rsidP="00AB5A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3F7FB1">
        <w:rPr>
          <w:rFonts w:ascii="Times New Roman" w:hAnsi="Times New Roman" w:cs="Times New Roman"/>
          <w:sz w:val="24"/>
          <w:szCs w:val="24"/>
        </w:rPr>
        <w:t xml:space="preserve">1.2. </w:t>
      </w:r>
      <w:r w:rsidR="00AB5AA6">
        <w:rPr>
          <w:rFonts w:ascii="Times New Roman" w:hAnsi="Times New Roman" w:cs="Times New Roman"/>
          <w:sz w:val="24"/>
          <w:szCs w:val="24"/>
        </w:rPr>
        <w:t>В муниципальной собственности Слободско</w:t>
      </w:r>
      <w:r w:rsidR="00FA64A9">
        <w:rPr>
          <w:rFonts w:ascii="Times New Roman" w:hAnsi="Times New Roman" w:cs="Times New Roman"/>
          <w:sz w:val="24"/>
          <w:szCs w:val="24"/>
        </w:rPr>
        <w:t>го сельского поселения имеется 75</w:t>
      </w:r>
      <w:r w:rsidR="00A41820">
        <w:rPr>
          <w:rFonts w:ascii="Times New Roman" w:hAnsi="Times New Roman" w:cs="Times New Roman"/>
          <w:sz w:val="24"/>
          <w:szCs w:val="24"/>
        </w:rPr>
        <w:t xml:space="preserve"> жилых помещений, </w:t>
      </w:r>
      <w:r w:rsidR="00AB5AA6">
        <w:rPr>
          <w:rFonts w:ascii="Times New Roman" w:hAnsi="Times New Roman" w:cs="Times New Roman"/>
          <w:sz w:val="24"/>
          <w:szCs w:val="24"/>
        </w:rPr>
        <w:t xml:space="preserve"> общая площадь муниципального жилого фонда составляет </w:t>
      </w:r>
      <w:r w:rsidR="00FE3F9B">
        <w:rPr>
          <w:rFonts w:ascii="Times New Roman" w:hAnsi="Times New Roman" w:cs="Times New Roman"/>
          <w:sz w:val="24"/>
          <w:szCs w:val="24"/>
        </w:rPr>
        <w:t>3 228,8 кв</w:t>
      </w:r>
      <w:proofErr w:type="gramStart"/>
      <w:r w:rsidR="00FE3F9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E3F9B">
        <w:rPr>
          <w:rFonts w:ascii="Times New Roman" w:hAnsi="Times New Roman" w:cs="Times New Roman"/>
          <w:sz w:val="24"/>
          <w:szCs w:val="24"/>
        </w:rPr>
        <w:t>, в т.ч. передано по договорам социального найма 1 332,1 кв.м., по договорам коммерческого найма 351,8 кв.м.</w:t>
      </w:r>
      <w:bookmarkStart w:id="0" w:name="_GoBack"/>
      <w:bookmarkEnd w:id="0"/>
      <w:r w:rsidR="00FE3F9B">
        <w:rPr>
          <w:rFonts w:ascii="Times New Roman" w:hAnsi="Times New Roman" w:cs="Times New Roman"/>
          <w:sz w:val="24"/>
          <w:szCs w:val="24"/>
        </w:rPr>
        <w:t xml:space="preserve"> </w:t>
      </w:r>
      <w:r w:rsidR="00FA64A9">
        <w:rPr>
          <w:rFonts w:ascii="Times New Roman" w:hAnsi="Times New Roman" w:cs="Times New Roman"/>
          <w:sz w:val="24"/>
          <w:szCs w:val="24"/>
        </w:rPr>
        <w:t>На территории  поселения располагается 16 многоквартирных жилых домов, осуществляют свою деятельность 2 управляющих компании.</w:t>
      </w:r>
    </w:p>
    <w:p w:rsidR="00B20E2C" w:rsidRDefault="00AB5AA6" w:rsidP="00AB5A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E2C" w:rsidRPr="003F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01.01.2018 г. в соответствии с Федеральным законом от 06.10.2003 № 131-ФЗ «Об общих принципах организации местного самоуправления в Российской Федерации» органам местного самоуправления сельских поселений были переданы полномочия по обеспечению граждан, нуждающихся в улучшении жилищных условий и состоящих на очереди, жилыми помещениями на основании договоров социального найма.</w:t>
      </w:r>
    </w:p>
    <w:p w:rsidR="00AB5AA6" w:rsidRDefault="00AB5AA6" w:rsidP="00AB5AA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на 01.10.2021 г. в очереди граждан, нуждающихся в улучшении жилищных условий, состоит 86 человек.</w:t>
      </w:r>
    </w:p>
    <w:p w:rsidR="00294B57" w:rsidRPr="00403860" w:rsidRDefault="00AB5AA6" w:rsidP="00FA64A9">
      <w:pPr>
        <w:pStyle w:val="a7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FA64A9" w:rsidRDefault="00403860" w:rsidP="00FA64A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B5791A">
        <w:rPr>
          <w:rFonts w:ascii="Times New Roman" w:hAnsi="Times New Roman" w:cs="Times New Roman"/>
          <w:sz w:val="24"/>
          <w:szCs w:val="24"/>
        </w:rPr>
        <w:t xml:space="preserve">2.1. </w:t>
      </w:r>
      <w:r w:rsidR="00FA64A9">
        <w:rPr>
          <w:rFonts w:ascii="Times New Roman" w:hAnsi="Times New Roman" w:cs="Times New Roman"/>
          <w:sz w:val="24"/>
          <w:szCs w:val="24"/>
        </w:rPr>
        <w:t xml:space="preserve"> </w:t>
      </w:r>
      <w:r w:rsidR="00A41820">
        <w:rPr>
          <w:rFonts w:ascii="Times New Roman" w:hAnsi="Times New Roman" w:cs="Times New Roman"/>
          <w:sz w:val="24"/>
          <w:szCs w:val="24"/>
        </w:rPr>
        <w:t xml:space="preserve">необходимость решения проблемы </w:t>
      </w:r>
      <w:r w:rsidR="00FA64A9">
        <w:rPr>
          <w:rFonts w:ascii="Times New Roman" w:hAnsi="Times New Roman" w:cs="Times New Roman"/>
          <w:sz w:val="24"/>
          <w:szCs w:val="24"/>
        </w:rPr>
        <w:t>физического износа</w:t>
      </w:r>
      <w:r w:rsidR="00A41820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фонда;</w:t>
      </w:r>
    </w:p>
    <w:p w:rsidR="00A41820" w:rsidRPr="00A41820" w:rsidRDefault="00A41820" w:rsidP="00FA64A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 </w:t>
      </w:r>
      <w:r w:rsidRPr="00A41820">
        <w:rPr>
          <w:rFonts w:ascii="Times New Roman" w:hAnsi="Times New Roman" w:cs="Times New Roman"/>
          <w:sz w:val="24"/>
          <w:szCs w:val="24"/>
        </w:rPr>
        <w:t>надлежащее исполнение юридическими лицами, индивидуальными предпринимателями, осуществляющими управление многоквартирными домами, условий заключенных договоров управления многоквартирным домом независимо от формы собственности на помещения в многоквартирном доме;</w:t>
      </w:r>
    </w:p>
    <w:p w:rsidR="00A41820" w:rsidRPr="00A41820" w:rsidRDefault="00A41820" w:rsidP="00FA64A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20">
        <w:rPr>
          <w:rFonts w:ascii="Times New Roman" w:hAnsi="Times New Roman" w:cs="Times New Roman"/>
          <w:sz w:val="24"/>
          <w:szCs w:val="24"/>
        </w:rPr>
        <w:tab/>
        <w:t>2.2. необходимость соблюдение юридическими и физическими лицами требований к содержанию общедомового имущества, правил предоставления коммунальных услуг нанимателям жилых помещений муниципального жилищного фонда, правил пользования жилыми помещениями муниципального жилищного фонда;</w:t>
      </w:r>
    </w:p>
    <w:p w:rsidR="00A41820" w:rsidRPr="00A41820" w:rsidRDefault="00A41820" w:rsidP="00FA64A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20">
        <w:rPr>
          <w:rFonts w:ascii="Times New Roman" w:hAnsi="Times New Roman" w:cs="Times New Roman"/>
          <w:sz w:val="24"/>
          <w:szCs w:val="24"/>
        </w:rPr>
        <w:tab/>
        <w:t>2.3. своевременное выполнение работ по его содержанию и ремонту общедомового имущества, если все жилые и (или) нежилые помещения в многоквартирном доме, либо их часть находятся в муниципальной собственности.</w:t>
      </w:r>
    </w:p>
    <w:p w:rsidR="00E456F7" w:rsidRPr="00A41820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3.1. Профилактика рисков причинения вреда (ущерба) охраняемым законом 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lastRenderedPageBreak/>
        <w:t>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B5791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4182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жилищного 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Стародубова Е.В.</w:t>
            </w:r>
          </w:p>
          <w:p w:rsidR="00B5791A" w:rsidRP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Кудрявцева Д.С.</w:t>
            </w: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A41820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уполномоченными на осуществление муниципального </w:t>
            </w:r>
            <w:r w:rsidR="00A41820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жилищного контроля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Аракчеева М.А.</w:t>
            </w:r>
          </w:p>
          <w:p w:rsidR="00B5791A" w:rsidRP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Стародубова Е.В.</w:t>
            </w: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</w:t>
            </w:r>
            <w:r w:rsidR="00A41820">
              <w:rPr>
                <w:rFonts w:ascii="PT Astra Serif" w:hAnsi="PT Astra Serif"/>
                <w:sz w:val="24"/>
                <w:szCs w:val="24"/>
              </w:rPr>
              <w:t xml:space="preserve">жилищного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контроля</w:t>
            </w:r>
            <w:proofErr w:type="gramStart"/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:</w:t>
            </w:r>
            <w:proofErr w:type="gramEnd"/>
            <w:r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Шатилова Е.В.</w:t>
            </w: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</w:t>
      </w:r>
      <w:r w:rsidR="00EA25B2">
        <w:rPr>
          <w:rFonts w:ascii="PT Astra Serif" w:hAnsi="PT Astra Serif"/>
          <w:sz w:val="24"/>
          <w:szCs w:val="24"/>
        </w:rPr>
        <w:t>благоустройства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B5791A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5791A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12D58"/>
    <w:multiLevelType w:val="hybridMultilevel"/>
    <w:tmpl w:val="F9C0BBDE"/>
    <w:lvl w:ilvl="0" w:tplc="C85AD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37994"/>
    <w:rsid w:val="000D48E6"/>
    <w:rsid w:val="000E031B"/>
    <w:rsid w:val="000F4B71"/>
    <w:rsid w:val="00125FB9"/>
    <w:rsid w:val="00127088"/>
    <w:rsid w:val="0014631B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3F7FB1"/>
    <w:rsid w:val="00403860"/>
    <w:rsid w:val="00480253"/>
    <w:rsid w:val="004D385F"/>
    <w:rsid w:val="00533F43"/>
    <w:rsid w:val="005B514F"/>
    <w:rsid w:val="00693C48"/>
    <w:rsid w:val="006C33D1"/>
    <w:rsid w:val="00741852"/>
    <w:rsid w:val="00745E60"/>
    <w:rsid w:val="007765B1"/>
    <w:rsid w:val="007F4DEC"/>
    <w:rsid w:val="00800A8A"/>
    <w:rsid w:val="008D5C0D"/>
    <w:rsid w:val="00962E01"/>
    <w:rsid w:val="0099544F"/>
    <w:rsid w:val="009A5413"/>
    <w:rsid w:val="009E4848"/>
    <w:rsid w:val="00A41820"/>
    <w:rsid w:val="00A80064"/>
    <w:rsid w:val="00AB5AA6"/>
    <w:rsid w:val="00AB712E"/>
    <w:rsid w:val="00AE047D"/>
    <w:rsid w:val="00B20E2C"/>
    <w:rsid w:val="00B5791A"/>
    <w:rsid w:val="00BB5313"/>
    <w:rsid w:val="00BD5713"/>
    <w:rsid w:val="00C102CF"/>
    <w:rsid w:val="00D02A84"/>
    <w:rsid w:val="00D252FC"/>
    <w:rsid w:val="00E12514"/>
    <w:rsid w:val="00E456F7"/>
    <w:rsid w:val="00EA25B2"/>
    <w:rsid w:val="00FA64A9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Владелец</cp:lastModifiedBy>
  <cp:revision>4</cp:revision>
  <dcterms:created xsi:type="dcterms:W3CDTF">2021-09-29T08:06:00Z</dcterms:created>
  <dcterms:modified xsi:type="dcterms:W3CDTF">2021-09-29T10:00:00Z</dcterms:modified>
</cp:coreProperties>
</file>