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2D" w:rsidRDefault="00F1532D" w:rsidP="00FA200E">
      <w:pPr>
        <w:pStyle w:val="a4"/>
        <w:ind w:firstLine="0"/>
        <w:jc w:val="center"/>
      </w:pPr>
    </w:p>
    <w:p w:rsidR="00FA200E" w:rsidRDefault="00FA200E" w:rsidP="00FA200E">
      <w:pPr>
        <w:pStyle w:val="a4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95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A200E" w:rsidRPr="00174514" w:rsidRDefault="00FA200E" w:rsidP="00FA200E">
      <w:pPr>
        <w:pStyle w:val="a4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FA200E" w:rsidRDefault="00FA200E" w:rsidP="00FA200E">
      <w:pPr>
        <w:pStyle w:val="a4"/>
        <w:ind w:firstLine="0"/>
        <w:rPr>
          <w:b/>
          <w:szCs w:val="28"/>
        </w:rPr>
      </w:pPr>
    </w:p>
    <w:p w:rsidR="00D5193D" w:rsidRDefault="00D5193D" w:rsidP="00FA200E">
      <w:pPr>
        <w:pStyle w:val="a4"/>
        <w:ind w:firstLine="0"/>
        <w:rPr>
          <w:b/>
          <w:szCs w:val="28"/>
        </w:rPr>
      </w:pPr>
    </w:p>
    <w:p w:rsidR="00FA200E" w:rsidRDefault="00E23468" w:rsidP="00FA200E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t xml:space="preserve">от </w:t>
      </w:r>
      <w:r w:rsidR="008720F4">
        <w:rPr>
          <w:b/>
          <w:szCs w:val="28"/>
        </w:rPr>
        <w:t>19</w:t>
      </w:r>
      <w:r w:rsidR="00FA200E">
        <w:rPr>
          <w:b/>
          <w:szCs w:val="28"/>
        </w:rPr>
        <w:t>.</w:t>
      </w:r>
      <w:r w:rsidR="008720F4">
        <w:rPr>
          <w:b/>
          <w:szCs w:val="28"/>
        </w:rPr>
        <w:t>06</w:t>
      </w:r>
      <w:r w:rsidR="00FA200E">
        <w:rPr>
          <w:b/>
          <w:szCs w:val="28"/>
        </w:rPr>
        <w:t>.20</w:t>
      </w:r>
      <w:r w:rsidR="001B604C">
        <w:rPr>
          <w:b/>
          <w:szCs w:val="28"/>
        </w:rPr>
        <w:t>2</w:t>
      </w:r>
      <w:r w:rsidR="00742981">
        <w:rPr>
          <w:b/>
          <w:szCs w:val="28"/>
        </w:rPr>
        <w:t>3</w:t>
      </w:r>
      <w:r w:rsidR="00FA200E">
        <w:rPr>
          <w:b/>
          <w:szCs w:val="28"/>
        </w:rPr>
        <w:t xml:space="preserve">  </w:t>
      </w:r>
      <w:r w:rsidR="00FA200E" w:rsidRPr="0012708B">
        <w:rPr>
          <w:b/>
          <w:szCs w:val="28"/>
        </w:rPr>
        <w:t>№</w:t>
      </w:r>
      <w:r w:rsidR="008720F4">
        <w:rPr>
          <w:b/>
          <w:szCs w:val="28"/>
        </w:rPr>
        <w:t xml:space="preserve"> 39</w:t>
      </w:r>
      <w:r w:rsidR="00FA200E">
        <w:rPr>
          <w:b/>
          <w:szCs w:val="28"/>
        </w:rPr>
        <w:t xml:space="preserve"> </w:t>
      </w:r>
      <w:bookmarkStart w:id="0" w:name="_GoBack"/>
      <w:bookmarkEnd w:id="0"/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Муниципального Совета Слободского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сельского поселения от 29.04.2010 № 16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 xml:space="preserve">об обеспечении деятельности </w:t>
      </w:r>
    </w:p>
    <w:p w:rsidR="00FA200E" w:rsidRPr="00FA200E" w:rsidRDefault="00FA200E" w:rsidP="00FA200E">
      <w:pPr>
        <w:pStyle w:val="a8"/>
        <w:rPr>
          <w:rFonts w:ascii="Times New Roman" w:hAnsi="Times New Roman" w:cs="Times New Roman"/>
          <w:sz w:val="28"/>
          <w:szCs w:val="28"/>
        </w:rPr>
      </w:pPr>
      <w:r w:rsidRPr="00FA200E">
        <w:rPr>
          <w:rFonts w:ascii="Times New Roman" w:hAnsi="Times New Roman" w:cs="Times New Roman"/>
          <w:sz w:val="28"/>
          <w:szCs w:val="28"/>
        </w:rPr>
        <w:t>Главы Слободского сельского поселения»</w:t>
      </w: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A200E" w:rsidRDefault="00FA200E" w:rsidP="00FA200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20709" w:rsidRPr="0031530F" w:rsidRDefault="00FA200E" w:rsidP="00B20709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Трудовым кодексом Российской Федерации,</w:t>
      </w:r>
      <w:r w:rsidR="00B20709" w:rsidRPr="0031530F">
        <w:rPr>
          <w:b w:val="0"/>
          <w:color w:val="auto"/>
        </w:rPr>
        <w:t xml:space="preserve">   </w:t>
      </w:r>
      <w:r w:rsidR="00B20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Ярославской области от 19.05.2023 №473-п «Об установлении единого индекса изменения должностных окладов и окладов за классный чин и о внесении изменений в постановление Правительства области от 24.09.2008 №512</w:t>
      </w:r>
      <w:r w:rsidR="00747E1A">
        <w:rPr>
          <w:rFonts w:ascii="Times New Roman" w:hAnsi="Times New Roman" w:cs="Times New Roman"/>
          <w:b w:val="0"/>
          <w:color w:val="auto"/>
          <w:sz w:val="28"/>
          <w:szCs w:val="28"/>
        </w:rPr>
        <w:t>-п</w:t>
      </w:r>
      <w:r w:rsidR="00B20709">
        <w:rPr>
          <w:rFonts w:ascii="Times New Roman" w:hAnsi="Times New Roman" w:cs="Times New Roman"/>
          <w:b w:val="0"/>
          <w:color w:val="auto"/>
          <w:sz w:val="28"/>
          <w:szCs w:val="28"/>
        </w:rPr>
        <w:t>» и</w:t>
      </w:r>
      <w:r w:rsidR="00B20709" w:rsidRPr="00E705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709" w:rsidRPr="003153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Устава Слободского сельского поселения Муниципальный Совет Слободского сельского поселения четвертого созыва</w:t>
      </w:r>
      <w:proofErr w:type="gramEnd"/>
    </w:p>
    <w:p w:rsidR="003B3217" w:rsidRPr="00742981" w:rsidRDefault="00FA200E" w:rsidP="00B2070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42981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:rsidR="00DE5CD5" w:rsidRDefault="00DE5CD5" w:rsidP="00DE5CD5">
      <w:pPr>
        <w:pStyle w:val="a9"/>
        <w:numPr>
          <w:ilvl w:val="0"/>
          <w:numId w:val="1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CD5">
        <w:rPr>
          <w:rFonts w:ascii="Times New Roman" w:hAnsi="Times New Roman" w:cs="Times New Roman"/>
          <w:sz w:val="28"/>
          <w:szCs w:val="28"/>
        </w:rPr>
        <w:t xml:space="preserve">Внести в Положение об обеспечении деятельности  Главы Слободского сельского поселения, утвержденное решением Муниципального Совета Слободского сельского поселения от 24.04.2010 № 16 (с изменениями от 29.02.2012 № 7), изменение, изложив пункт 1.2  статьи 3 в следующей редакции: «1.2. </w:t>
      </w:r>
      <w:proofErr w:type="gramStart"/>
      <w:r w:rsidRPr="00DE5CD5">
        <w:rPr>
          <w:rFonts w:ascii="Times New Roman" w:hAnsi="Times New Roman" w:cs="Times New Roman"/>
          <w:sz w:val="28"/>
          <w:szCs w:val="28"/>
        </w:rPr>
        <w:t>Ежемесячное денежное поощрение в размере 2,3 ежемесячных денежных вознаграждений по ведущей группе должностей, рассчитанных  исходя из установленных решением Муниципального Совета Слободского сельского поселения предельных величин размеров должностного оклада, ежемесячной надбавки к должностному окладу за особые условия муниципальной службы и ежемесячного денежного поощрения.</w:t>
      </w:r>
      <w:proofErr w:type="gramEnd"/>
    </w:p>
    <w:p w:rsidR="0033736D" w:rsidRPr="00F1532D" w:rsidRDefault="002A20AD" w:rsidP="0033736D">
      <w:pPr>
        <w:tabs>
          <w:tab w:val="left" w:pos="132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32D">
        <w:rPr>
          <w:rFonts w:ascii="Times New Roman" w:hAnsi="Times New Roman" w:cs="Times New Roman"/>
          <w:sz w:val="28"/>
          <w:szCs w:val="28"/>
        </w:rPr>
        <w:t xml:space="preserve">При этом по итогам года </w:t>
      </w:r>
      <w:r w:rsidR="0033736D" w:rsidRPr="00F1532D">
        <w:rPr>
          <w:rFonts w:ascii="Times New Roman" w:hAnsi="Times New Roman" w:cs="Times New Roman"/>
          <w:sz w:val="28"/>
          <w:szCs w:val="28"/>
        </w:rPr>
        <w:t>оплата труда не может превышать более чем в 2 раза оплату труда муниципального служащего по ведущей группе должностей муниципальной службы.</w:t>
      </w:r>
    </w:p>
    <w:p w:rsidR="0033736D" w:rsidRPr="00F1532D" w:rsidRDefault="0033736D" w:rsidP="0033736D">
      <w:pPr>
        <w:tabs>
          <w:tab w:val="left" w:pos="1320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32D">
        <w:rPr>
          <w:rFonts w:ascii="Times New Roman" w:hAnsi="Times New Roman" w:cs="Times New Roman"/>
          <w:sz w:val="28"/>
          <w:szCs w:val="28"/>
        </w:rPr>
        <w:t xml:space="preserve">При передаче муниципальным образованием области части своих полномочий по решению всех вопросов местного значения, предусмотренных перечнем вопросов местного значения для муниципального образования данного типа, в соответствии с заключенными </w:t>
      </w:r>
      <w:r w:rsidRPr="00F1532D">
        <w:rPr>
          <w:rFonts w:ascii="Times New Roman" w:hAnsi="Times New Roman" w:cs="Times New Roman"/>
          <w:sz w:val="28"/>
          <w:szCs w:val="28"/>
        </w:rPr>
        <w:lastRenderedPageBreak/>
        <w:t>между органами местного самоуправления муниципальных образований области соглашениями о передаче части своих полномочий ежемесячное денежное поощрение устанавливается в размере не более 0,1 ежемесячного денежного вознаграждения.».</w:t>
      </w:r>
      <w:proofErr w:type="gramEnd"/>
    </w:p>
    <w:p w:rsidR="00E23468" w:rsidRPr="00DE5CD5" w:rsidRDefault="003B3217" w:rsidP="00DE5CD5">
      <w:pPr>
        <w:pStyle w:val="a8"/>
        <w:spacing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CD5">
        <w:rPr>
          <w:rFonts w:ascii="Times New Roman" w:hAnsi="Times New Roman" w:cs="Times New Roman"/>
          <w:sz w:val="28"/>
          <w:szCs w:val="28"/>
        </w:rPr>
        <w:tab/>
      </w:r>
      <w:r w:rsidR="00FA200E" w:rsidRPr="00DE5CD5">
        <w:rPr>
          <w:rFonts w:ascii="Times New Roman" w:hAnsi="Times New Roman" w:cs="Times New Roman"/>
          <w:sz w:val="28"/>
          <w:szCs w:val="28"/>
        </w:rPr>
        <w:t xml:space="preserve">2. </w:t>
      </w:r>
      <w:r w:rsidR="00E23468" w:rsidRPr="00DE5CD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Муниципального Совета Слободского сельского поселения от </w:t>
      </w:r>
      <w:r w:rsidR="00DE5CD5" w:rsidRPr="00DE5CD5">
        <w:rPr>
          <w:rFonts w:ascii="Times New Roman" w:hAnsi="Times New Roman" w:cs="Times New Roman"/>
          <w:sz w:val="28"/>
          <w:szCs w:val="28"/>
        </w:rPr>
        <w:t>01</w:t>
      </w:r>
      <w:r w:rsidR="00E23468" w:rsidRPr="00DE5CD5">
        <w:rPr>
          <w:rFonts w:ascii="Times New Roman" w:hAnsi="Times New Roman" w:cs="Times New Roman"/>
          <w:sz w:val="28"/>
          <w:szCs w:val="28"/>
        </w:rPr>
        <w:t>.</w:t>
      </w:r>
      <w:r w:rsidR="00DE5CD5" w:rsidRPr="00DE5CD5">
        <w:rPr>
          <w:rFonts w:ascii="Times New Roman" w:hAnsi="Times New Roman" w:cs="Times New Roman"/>
          <w:sz w:val="28"/>
          <w:szCs w:val="28"/>
        </w:rPr>
        <w:t>1</w:t>
      </w:r>
      <w:r w:rsidR="00E23468" w:rsidRPr="00DE5CD5">
        <w:rPr>
          <w:rFonts w:ascii="Times New Roman" w:hAnsi="Times New Roman" w:cs="Times New Roman"/>
          <w:sz w:val="28"/>
          <w:szCs w:val="28"/>
        </w:rPr>
        <w:t>2.202</w:t>
      </w:r>
      <w:r w:rsidR="00742981" w:rsidRPr="00DE5CD5">
        <w:rPr>
          <w:rFonts w:ascii="Times New Roman" w:hAnsi="Times New Roman" w:cs="Times New Roman"/>
          <w:sz w:val="28"/>
          <w:szCs w:val="28"/>
        </w:rPr>
        <w:t>2</w:t>
      </w:r>
      <w:r w:rsidR="00E23468" w:rsidRPr="00DE5CD5">
        <w:rPr>
          <w:rFonts w:ascii="Times New Roman" w:hAnsi="Times New Roman" w:cs="Times New Roman"/>
          <w:sz w:val="28"/>
          <w:szCs w:val="28"/>
        </w:rPr>
        <w:t xml:space="preserve"> № </w:t>
      </w:r>
      <w:r w:rsidR="00DE5CD5" w:rsidRPr="00DE5CD5">
        <w:rPr>
          <w:rFonts w:ascii="Times New Roman" w:hAnsi="Times New Roman" w:cs="Times New Roman"/>
          <w:sz w:val="28"/>
          <w:szCs w:val="28"/>
        </w:rPr>
        <w:t>51</w:t>
      </w:r>
      <w:r w:rsidR="00E23468" w:rsidRPr="00DE5CD5">
        <w:rPr>
          <w:rFonts w:ascii="Times New Roman" w:hAnsi="Times New Roman" w:cs="Times New Roman"/>
          <w:sz w:val="28"/>
          <w:szCs w:val="28"/>
        </w:rPr>
        <w:t xml:space="preserve"> «О внесении изменения в решение Муниципального Совета Слободского сельского поселения от 29.04.2010 № 16 «Об утверждении Положения об обеспечении деятельности Главы Слободского сельского поселения».</w:t>
      </w:r>
    </w:p>
    <w:p w:rsidR="00DE5CD5" w:rsidRPr="00DE5CD5" w:rsidRDefault="00DE5CD5" w:rsidP="00DE5CD5">
      <w:pPr>
        <w:pStyle w:val="a9"/>
        <w:tabs>
          <w:tab w:val="left" w:pos="132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CD5">
        <w:rPr>
          <w:rFonts w:ascii="Times New Roman" w:hAnsi="Times New Roman" w:cs="Times New Roman"/>
          <w:sz w:val="28"/>
          <w:szCs w:val="28"/>
        </w:rPr>
        <w:t>3. Опубликовать данное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 в сети «Интернет».</w:t>
      </w:r>
    </w:p>
    <w:p w:rsidR="00DE5CD5" w:rsidRPr="00DE5CD5" w:rsidRDefault="00DE5CD5" w:rsidP="00DE5CD5">
      <w:pPr>
        <w:pStyle w:val="a9"/>
        <w:tabs>
          <w:tab w:val="left" w:pos="1320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CD5">
        <w:rPr>
          <w:rFonts w:ascii="Times New Roman" w:hAnsi="Times New Roman" w:cs="Times New Roman"/>
          <w:sz w:val="28"/>
          <w:szCs w:val="28"/>
        </w:rPr>
        <w:t>4.    Решение вступает в силу с момента его обнародования (опубликования) согласно ст.38 Устава Слободского сельского поселения.</w:t>
      </w:r>
    </w:p>
    <w:p w:rsidR="003B3217" w:rsidRDefault="003B3217" w:rsidP="00DE5C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B3217" w:rsidRPr="003B3217" w:rsidRDefault="003B3217" w:rsidP="003B321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B3217"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     М.А. Аракчеева</w:t>
      </w:r>
    </w:p>
    <w:p w:rsidR="00671350" w:rsidRDefault="00671350" w:rsidP="003B3217">
      <w:pPr>
        <w:pStyle w:val="a8"/>
        <w:jc w:val="both"/>
      </w:pPr>
    </w:p>
    <w:sectPr w:rsidR="00671350" w:rsidSect="0049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18F"/>
    <w:multiLevelType w:val="hybridMultilevel"/>
    <w:tmpl w:val="32D2106C"/>
    <w:lvl w:ilvl="0" w:tplc="4918A584">
      <w:start w:val="1"/>
      <w:numFmt w:val="decimal"/>
      <w:lvlText w:val="%1."/>
      <w:lvlJc w:val="left"/>
      <w:pPr>
        <w:ind w:left="15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7E887759"/>
    <w:multiLevelType w:val="hybridMultilevel"/>
    <w:tmpl w:val="32D2106C"/>
    <w:lvl w:ilvl="0" w:tplc="4918A584">
      <w:start w:val="1"/>
      <w:numFmt w:val="decimal"/>
      <w:lvlText w:val="%1."/>
      <w:lvlJc w:val="left"/>
      <w:pPr>
        <w:ind w:left="154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61AB"/>
    <w:rsid w:val="00106A16"/>
    <w:rsid w:val="001B604C"/>
    <w:rsid w:val="002161AB"/>
    <w:rsid w:val="0025627E"/>
    <w:rsid w:val="00281D34"/>
    <w:rsid w:val="002A20AD"/>
    <w:rsid w:val="0033736D"/>
    <w:rsid w:val="003B3217"/>
    <w:rsid w:val="00434C5C"/>
    <w:rsid w:val="00480A86"/>
    <w:rsid w:val="00495031"/>
    <w:rsid w:val="005618C9"/>
    <w:rsid w:val="005E6C10"/>
    <w:rsid w:val="00671350"/>
    <w:rsid w:val="006E1B45"/>
    <w:rsid w:val="00742981"/>
    <w:rsid w:val="00747E1A"/>
    <w:rsid w:val="008720F4"/>
    <w:rsid w:val="008B1485"/>
    <w:rsid w:val="009F23FF"/>
    <w:rsid w:val="00B20709"/>
    <w:rsid w:val="00CB5979"/>
    <w:rsid w:val="00D5193D"/>
    <w:rsid w:val="00DE5CD5"/>
    <w:rsid w:val="00E23468"/>
    <w:rsid w:val="00F1532D"/>
    <w:rsid w:val="00FA200E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31"/>
  </w:style>
  <w:style w:type="paragraph" w:styleId="1">
    <w:name w:val="heading 1"/>
    <w:basedOn w:val="a"/>
    <w:next w:val="a"/>
    <w:link w:val="10"/>
    <w:qFormat/>
    <w:rsid w:val="007429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429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E5CD5"/>
    <w:pPr>
      <w:ind w:left="720"/>
      <w:contextualSpacing/>
    </w:pPr>
  </w:style>
  <w:style w:type="paragraph" w:customStyle="1" w:styleId="ConsPlusNormal">
    <w:name w:val="ConsPlusNormal"/>
    <w:rsid w:val="00DE5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FA20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2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0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2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A15B74-EA72-4456-998D-38B79958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2023-06-14T13:22:00Z</cp:lastPrinted>
  <dcterms:created xsi:type="dcterms:W3CDTF">2023-06-20T06:26:00Z</dcterms:created>
  <dcterms:modified xsi:type="dcterms:W3CDTF">2023-06-20T12:24:00Z</dcterms:modified>
</cp:coreProperties>
</file>