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D35E85" w:rsidRPr="00DF0BED">
        <w:rPr>
          <w:b/>
          <w:sz w:val="28"/>
          <w:szCs w:val="28"/>
        </w:rPr>
        <w:t xml:space="preserve"> </w:t>
      </w:r>
      <w:r w:rsidR="00611E42">
        <w:rPr>
          <w:b/>
          <w:sz w:val="28"/>
          <w:szCs w:val="28"/>
        </w:rPr>
        <w:t>10</w:t>
      </w:r>
      <w:r w:rsidR="00E53AD6">
        <w:rPr>
          <w:b/>
          <w:sz w:val="28"/>
          <w:szCs w:val="28"/>
        </w:rPr>
        <w:t>.</w:t>
      </w:r>
      <w:r w:rsidR="00B82140">
        <w:rPr>
          <w:b/>
          <w:sz w:val="28"/>
          <w:szCs w:val="28"/>
        </w:rPr>
        <w:t>0</w:t>
      </w:r>
      <w:r w:rsidR="00611E42">
        <w:rPr>
          <w:b/>
          <w:sz w:val="28"/>
          <w:szCs w:val="28"/>
        </w:rPr>
        <w:t>1</w:t>
      </w:r>
      <w:r w:rsidR="00E53AD6">
        <w:rPr>
          <w:b/>
          <w:sz w:val="28"/>
          <w:szCs w:val="28"/>
        </w:rPr>
        <w:t>.</w:t>
      </w:r>
      <w:r w:rsidR="00D35E85" w:rsidRPr="00DF0BED">
        <w:rPr>
          <w:b/>
          <w:sz w:val="28"/>
          <w:szCs w:val="28"/>
        </w:rPr>
        <w:t>20</w:t>
      </w:r>
      <w:r w:rsidR="00B81B64">
        <w:rPr>
          <w:b/>
          <w:sz w:val="28"/>
          <w:szCs w:val="28"/>
        </w:rPr>
        <w:t>2</w:t>
      </w:r>
      <w:r w:rsidR="00611E42">
        <w:rPr>
          <w:b/>
          <w:sz w:val="28"/>
          <w:szCs w:val="28"/>
        </w:rPr>
        <w:t>3</w:t>
      </w:r>
      <w:r w:rsidR="0096665E" w:rsidRPr="00DF0BED">
        <w:rPr>
          <w:b/>
          <w:sz w:val="28"/>
          <w:szCs w:val="28"/>
        </w:rPr>
        <w:t xml:space="preserve"> г. </w:t>
      </w:r>
      <w:r w:rsidR="00F344E3" w:rsidRPr="00DF0BED">
        <w:rPr>
          <w:b/>
          <w:sz w:val="28"/>
          <w:szCs w:val="28"/>
        </w:rPr>
        <w:t xml:space="preserve"> </w:t>
      </w:r>
      <w:r w:rsidR="00CA71B4" w:rsidRPr="00DF0BED">
        <w:rPr>
          <w:b/>
          <w:sz w:val="28"/>
          <w:szCs w:val="28"/>
        </w:rPr>
        <w:t xml:space="preserve">  № </w:t>
      </w:r>
      <w:r w:rsidR="00611E42">
        <w:rPr>
          <w:b/>
          <w:sz w:val="28"/>
          <w:szCs w:val="28"/>
        </w:rPr>
        <w:t>3</w:t>
      </w:r>
      <w:r w:rsidR="00CF03C7">
        <w:rPr>
          <w:b/>
          <w:sz w:val="28"/>
          <w:szCs w:val="28"/>
        </w:rPr>
        <w:t>а</w:t>
      </w:r>
    </w:p>
    <w:p w:rsidR="0096665E" w:rsidRPr="00DF0BED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CF03C7" w:rsidRPr="00CF03C7" w:rsidRDefault="00CF03C7" w:rsidP="00CF03C7">
      <w:pPr>
        <w:pStyle w:val="af1"/>
        <w:ind w:firstLine="0"/>
        <w:rPr>
          <w:rStyle w:val="af0"/>
          <w:rFonts w:ascii="Times New Roman" w:hAnsi="Times New Roman" w:cs="Times New Roman"/>
          <w:b w:val="0"/>
          <w:sz w:val="26"/>
          <w:szCs w:val="26"/>
        </w:rPr>
      </w:pPr>
      <w:r w:rsidRPr="00CF03C7">
        <w:rPr>
          <w:rStyle w:val="af0"/>
          <w:rFonts w:ascii="Times New Roman" w:hAnsi="Times New Roman" w:cs="Times New Roman"/>
          <w:b w:val="0"/>
          <w:sz w:val="26"/>
          <w:szCs w:val="26"/>
        </w:rPr>
        <w:t>Об установлении объема сведений об объектах</w:t>
      </w:r>
    </w:p>
    <w:p w:rsidR="00CF03C7" w:rsidRPr="00CF03C7" w:rsidRDefault="00CF03C7" w:rsidP="00CF03C7">
      <w:pPr>
        <w:pStyle w:val="af1"/>
        <w:ind w:firstLine="0"/>
        <w:rPr>
          <w:rStyle w:val="af0"/>
          <w:rFonts w:ascii="Times New Roman" w:hAnsi="Times New Roman" w:cs="Times New Roman"/>
          <w:b w:val="0"/>
          <w:sz w:val="26"/>
          <w:szCs w:val="26"/>
        </w:rPr>
      </w:pPr>
      <w:r w:rsidRPr="00CF03C7">
        <w:rPr>
          <w:rStyle w:val="af0"/>
          <w:rFonts w:ascii="Times New Roman" w:hAnsi="Times New Roman" w:cs="Times New Roman"/>
          <w:b w:val="0"/>
          <w:sz w:val="26"/>
          <w:szCs w:val="26"/>
        </w:rPr>
        <w:t xml:space="preserve"> учета реестра имущества, находящегося </w:t>
      </w:r>
      <w:proofErr w:type="gramStart"/>
      <w:r w:rsidRPr="00CF03C7">
        <w:rPr>
          <w:rStyle w:val="af0"/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CF03C7">
        <w:rPr>
          <w:rStyle w:val="af0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F03C7" w:rsidRPr="00CF03C7" w:rsidRDefault="00CF03C7" w:rsidP="00CF03C7">
      <w:pPr>
        <w:pStyle w:val="af1"/>
        <w:ind w:firstLine="0"/>
        <w:rPr>
          <w:rStyle w:val="af0"/>
          <w:rFonts w:ascii="Times New Roman" w:hAnsi="Times New Roman" w:cs="Times New Roman"/>
          <w:b w:val="0"/>
          <w:sz w:val="26"/>
          <w:szCs w:val="26"/>
        </w:rPr>
      </w:pPr>
      <w:r w:rsidRPr="00CF03C7">
        <w:rPr>
          <w:rStyle w:val="af0"/>
          <w:rFonts w:ascii="Times New Roman" w:hAnsi="Times New Roman" w:cs="Times New Roman"/>
          <w:b w:val="0"/>
          <w:sz w:val="26"/>
          <w:szCs w:val="26"/>
        </w:rPr>
        <w:t xml:space="preserve">муниципальной собственности </w:t>
      </w:r>
      <w:proofErr w:type="gramStart"/>
      <w:r w:rsidRPr="00CF03C7">
        <w:rPr>
          <w:rStyle w:val="af0"/>
          <w:rFonts w:ascii="Times New Roman" w:hAnsi="Times New Roman" w:cs="Times New Roman"/>
          <w:b w:val="0"/>
          <w:sz w:val="26"/>
          <w:szCs w:val="26"/>
        </w:rPr>
        <w:t>Слободского</w:t>
      </w:r>
      <w:proofErr w:type="gramEnd"/>
    </w:p>
    <w:p w:rsidR="00CF03C7" w:rsidRPr="00CF03C7" w:rsidRDefault="00CF03C7" w:rsidP="00CF03C7">
      <w:pPr>
        <w:pStyle w:val="af1"/>
        <w:ind w:firstLine="0"/>
        <w:rPr>
          <w:rStyle w:val="af0"/>
          <w:rFonts w:ascii="Times New Roman" w:hAnsi="Times New Roman" w:cs="Times New Roman"/>
          <w:b w:val="0"/>
          <w:sz w:val="26"/>
          <w:szCs w:val="26"/>
        </w:rPr>
      </w:pPr>
      <w:r w:rsidRPr="00CF03C7">
        <w:rPr>
          <w:rStyle w:val="af0"/>
          <w:rFonts w:ascii="Times New Roman" w:hAnsi="Times New Roman" w:cs="Times New Roman"/>
          <w:b w:val="0"/>
          <w:sz w:val="26"/>
          <w:szCs w:val="26"/>
        </w:rPr>
        <w:t xml:space="preserve"> сельского поселения Угличского муниципального</w:t>
      </w:r>
    </w:p>
    <w:p w:rsidR="00CF03C7" w:rsidRPr="00CF03C7" w:rsidRDefault="00CF03C7" w:rsidP="00CF03C7">
      <w:pPr>
        <w:pStyle w:val="af1"/>
        <w:ind w:firstLine="0"/>
        <w:rPr>
          <w:rStyle w:val="af0"/>
          <w:rFonts w:ascii="Times New Roman" w:hAnsi="Times New Roman" w:cs="Times New Roman"/>
          <w:b w:val="0"/>
          <w:sz w:val="26"/>
          <w:szCs w:val="26"/>
        </w:rPr>
      </w:pPr>
      <w:r w:rsidRPr="00CF03C7">
        <w:rPr>
          <w:rStyle w:val="af0"/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="008010CC">
        <w:rPr>
          <w:rStyle w:val="af0"/>
          <w:rFonts w:ascii="Times New Roman" w:hAnsi="Times New Roman" w:cs="Times New Roman"/>
          <w:b w:val="0"/>
          <w:sz w:val="26"/>
          <w:szCs w:val="26"/>
        </w:rPr>
        <w:t>,</w:t>
      </w:r>
      <w:bookmarkStart w:id="0" w:name="_GoBack"/>
      <w:bookmarkEnd w:id="0"/>
      <w:r w:rsidRPr="00CF03C7">
        <w:rPr>
          <w:rStyle w:val="af0"/>
          <w:rFonts w:ascii="Times New Roman" w:hAnsi="Times New Roman" w:cs="Times New Roman"/>
          <w:b w:val="0"/>
          <w:sz w:val="26"/>
          <w:szCs w:val="26"/>
        </w:rPr>
        <w:t xml:space="preserve"> подлежащих размещению на официальном </w:t>
      </w:r>
    </w:p>
    <w:p w:rsidR="00CF03C7" w:rsidRPr="00CF03C7" w:rsidRDefault="00CF03C7" w:rsidP="00CF03C7">
      <w:pPr>
        <w:pStyle w:val="af1"/>
        <w:ind w:firstLine="0"/>
        <w:rPr>
          <w:rStyle w:val="af0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F03C7">
        <w:rPr>
          <w:rStyle w:val="af0"/>
          <w:rFonts w:ascii="Times New Roman" w:hAnsi="Times New Roman" w:cs="Times New Roman"/>
          <w:b w:val="0"/>
          <w:sz w:val="26"/>
          <w:szCs w:val="26"/>
        </w:rPr>
        <w:t>сайте</w:t>
      </w:r>
      <w:proofErr w:type="gramEnd"/>
      <w:r w:rsidRPr="00CF03C7">
        <w:rPr>
          <w:rStyle w:val="af0"/>
          <w:rFonts w:ascii="Times New Roman" w:hAnsi="Times New Roman" w:cs="Times New Roman"/>
          <w:b w:val="0"/>
          <w:sz w:val="26"/>
          <w:szCs w:val="26"/>
        </w:rPr>
        <w:t xml:space="preserve"> в сети «Интернет», а так же сроков размещения</w:t>
      </w:r>
    </w:p>
    <w:p w:rsidR="00A3791D" w:rsidRPr="00CF03C7" w:rsidRDefault="00CF03C7" w:rsidP="00CF03C7">
      <w:pPr>
        <w:pStyle w:val="a3"/>
        <w:ind w:right="5214"/>
        <w:rPr>
          <w:rStyle w:val="af0"/>
          <w:b w:val="0"/>
          <w:sz w:val="26"/>
          <w:szCs w:val="26"/>
        </w:rPr>
      </w:pPr>
      <w:r w:rsidRPr="00CF03C7">
        <w:rPr>
          <w:rStyle w:val="af0"/>
          <w:b w:val="0"/>
          <w:sz w:val="26"/>
          <w:szCs w:val="26"/>
        </w:rPr>
        <w:t>и порядка актуализации таких сведений</w:t>
      </w:r>
    </w:p>
    <w:p w:rsidR="00CF03C7" w:rsidRPr="00CF03C7" w:rsidRDefault="00CF03C7" w:rsidP="00CF03C7">
      <w:pPr>
        <w:pStyle w:val="a3"/>
        <w:ind w:right="5214"/>
        <w:rPr>
          <w:sz w:val="26"/>
          <w:szCs w:val="26"/>
        </w:rPr>
      </w:pPr>
    </w:p>
    <w:p w:rsidR="008679DA" w:rsidRPr="00CF03C7" w:rsidRDefault="00CF03C7" w:rsidP="008679DA">
      <w:pPr>
        <w:ind w:firstLine="709"/>
        <w:jc w:val="both"/>
        <w:rPr>
          <w:sz w:val="26"/>
          <w:szCs w:val="26"/>
        </w:rPr>
      </w:pPr>
      <w:proofErr w:type="gramStart"/>
      <w:r w:rsidRPr="00CF03C7">
        <w:rPr>
          <w:sz w:val="26"/>
          <w:szCs w:val="26"/>
        </w:rPr>
        <w:t xml:space="preserve">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№Пр-817ГС, в соответствии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 руководствуясь Уставом </w:t>
      </w:r>
      <w:r w:rsidR="00FC63A7" w:rsidRPr="00CF03C7">
        <w:rPr>
          <w:sz w:val="26"/>
          <w:szCs w:val="26"/>
        </w:rPr>
        <w:t>Слободского сельского поселения</w:t>
      </w:r>
      <w:r w:rsidRPr="00CF03C7">
        <w:rPr>
          <w:sz w:val="26"/>
          <w:szCs w:val="26"/>
        </w:rPr>
        <w:t>,</w:t>
      </w:r>
      <w:r w:rsidR="00FC63A7" w:rsidRPr="00CF03C7">
        <w:rPr>
          <w:sz w:val="26"/>
          <w:szCs w:val="26"/>
        </w:rPr>
        <w:t xml:space="preserve"> Администрация Слободского сельского поселения</w:t>
      </w:r>
      <w:proofErr w:type="gramEnd"/>
    </w:p>
    <w:p w:rsidR="008679DA" w:rsidRPr="00CF03C7" w:rsidRDefault="008679DA" w:rsidP="008679DA">
      <w:pPr>
        <w:jc w:val="both"/>
        <w:rPr>
          <w:sz w:val="26"/>
          <w:szCs w:val="26"/>
        </w:rPr>
      </w:pPr>
      <w:r w:rsidRPr="00CF03C7">
        <w:rPr>
          <w:sz w:val="26"/>
          <w:szCs w:val="26"/>
        </w:rPr>
        <w:t>ПОСТАНОВЛЯЕТ:</w:t>
      </w:r>
    </w:p>
    <w:p w:rsidR="00CF03C7" w:rsidRPr="00CF03C7" w:rsidRDefault="00CF03C7" w:rsidP="00CF03C7">
      <w:pPr>
        <w:pStyle w:val="af1"/>
        <w:numPr>
          <w:ilvl w:val="0"/>
          <w:numId w:val="20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 xml:space="preserve"> Установить объем сведений об объектах учета реестра имущества, находящегося в муниципальной собственности Слободского сельского поселения Угличского  муниципального района, подлежащих размещению на сайте Слободского сельского поселения Угличского муниципального района в сети «Интернет», согласно приложению к настоящему постановлению.</w:t>
      </w:r>
    </w:p>
    <w:p w:rsidR="00CF03C7" w:rsidRPr="00CF03C7" w:rsidRDefault="00CF03C7" w:rsidP="00CF03C7">
      <w:pPr>
        <w:pStyle w:val="af1"/>
        <w:numPr>
          <w:ilvl w:val="0"/>
          <w:numId w:val="20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 xml:space="preserve"> Установить, что сведения об объектах учета реестра имущества находящегося в муниципальной собственности Слободского сельского поселения, подлежат размещению и ежегодной актуализации на официальном сайте Слободского сельского поселения Угличского муниципального района в сети «Интернет» по состоянию на 01 января текущего года в срок не позднее 01 февраля текущего года.</w:t>
      </w:r>
    </w:p>
    <w:p w:rsidR="00CF03C7" w:rsidRPr="00CF03C7" w:rsidRDefault="00CF03C7" w:rsidP="00CF03C7">
      <w:pPr>
        <w:pStyle w:val="af1"/>
        <w:numPr>
          <w:ilvl w:val="0"/>
          <w:numId w:val="20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 xml:space="preserve"> Заместителю Главы – главному бухгалтеру Пеньковой О.Н. обеспечить размещение и ежегодную актуализацию сведений об объектах учета реестра имущества, находящегося в муниципальной собственности Слободского сельского поселения Угличского муниципального района.</w:t>
      </w:r>
    </w:p>
    <w:p w:rsidR="00CF03C7" w:rsidRPr="00CF03C7" w:rsidRDefault="00CF03C7" w:rsidP="00CF03C7">
      <w:pPr>
        <w:pStyle w:val="af1"/>
        <w:numPr>
          <w:ilvl w:val="0"/>
          <w:numId w:val="20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в  информационном бюллетене «Информационный вестник Слободского сельского поселения» и  размещения в сети интернет.</w:t>
      </w:r>
    </w:p>
    <w:p w:rsidR="008578BE" w:rsidRPr="00CF03C7" w:rsidRDefault="008578BE" w:rsidP="008679DA">
      <w:pPr>
        <w:pStyle w:val="a3"/>
        <w:numPr>
          <w:ilvl w:val="0"/>
          <w:numId w:val="20"/>
        </w:numPr>
        <w:tabs>
          <w:tab w:val="left" w:pos="1134"/>
        </w:tabs>
        <w:ind w:left="0" w:firstLine="720"/>
        <w:rPr>
          <w:sz w:val="26"/>
          <w:szCs w:val="26"/>
        </w:rPr>
      </w:pPr>
      <w:proofErr w:type="gramStart"/>
      <w:r w:rsidRPr="00CF03C7">
        <w:rPr>
          <w:sz w:val="26"/>
          <w:szCs w:val="26"/>
        </w:rPr>
        <w:t>Контроль за</w:t>
      </w:r>
      <w:proofErr w:type="gramEnd"/>
      <w:r w:rsidRPr="00CF03C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679DA" w:rsidRDefault="008679DA" w:rsidP="008679DA">
      <w:pPr>
        <w:pStyle w:val="a3"/>
        <w:tabs>
          <w:tab w:val="left" w:pos="1134"/>
        </w:tabs>
        <w:ind w:firstLine="720"/>
        <w:rPr>
          <w:szCs w:val="28"/>
        </w:rPr>
      </w:pPr>
    </w:p>
    <w:p w:rsidR="008679DA" w:rsidRPr="00105921" w:rsidRDefault="008679DA" w:rsidP="008679DA">
      <w:pPr>
        <w:pStyle w:val="a3"/>
        <w:tabs>
          <w:tab w:val="left" w:pos="1134"/>
        </w:tabs>
        <w:ind w:firstLine="720"/>
        <w:rPr>
          <w:szCs w:val="28"/>
        </w:rPr>
      </w:pPr>
    </w:p>
    <w:p w:rsidR="008679DA" w:rsidRPr="00CF03C7" w:rsidRDefault="008679DA" w:rsidP="00CF03C7">
      <w:pPr>
        <w:pStyle w:val="a3"/>
        <w:tabs>
          <w:tab w:val="left" w:pos="1276"/>
        </w:tabs>
        <w:jc w:val="center"/>
        <w:rPr>
          <w:sz w:val="26"/>
          <w:szCs w:val="26"/>
        </w:rPr>
      </w:pPr>
      <w:r w:rsidRPr="00CF03C7">
        <w:rPr>
          <w:sz w:val="26"/>
          <w:szCs w:val="26"/>
        </w:rPr>
        <w:t>Глава Слободского сельского поселения                         М.А. Аракчеева</w:t>
      </w:r>
    </w:p>
    <w:p w:rsidR="008578BE" w:rsidRDefault="008578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F03C7" w:rsidRDefault="00CF03C7" w:rsidP="00CF03C7">
      <w:pPr>
        <w:pStyle w:val="af1"/>
        <w:jc w:val="right"/>
      </w:pPr>
    </w:p>
    <w:p w:rsidR="00CF03C7" w:rsidRPr="00CF03C7" w:rsidRDefault="00CF03C7" w:rsidP="00CF03C7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>Приложение</w:t>
      </w:r>
    </w:p>
    <w:p w:rsidR="00CF03C7" w:rsidRPr="00CF03C7" w:rsidRDefault="00CF03C7" w:rsidP="00CF03C7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F03C7" w:rsidRPr="00CF03C7" w:rsidRDefault="00CF03C7" w:rsidP="00CF03C7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Слободского</w:t>
      </w:r>
      <w:r w:rsidRPr="00CF03C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F03C7" w:rsidRPr="00CF03C7" w:rsidRDefault="00CF03C7" w:rsidP="00CF03C7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Угличского</w:t>
      </w:r>
      <w:r w:rsidRPr="00CF03C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CF03C7" w:rsidRPr="00CF03C7" w:rsidRDefault="00CF03C7" w:rsidP="00CF03C7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10.01.2023 № 3а</w:t>
      </w:r>
    </w:p>
    <w:p w:rsidR="00CF03C7" w:rsidRPr="00CF03C7" w:rsidRDefault="00CF03C7" w:rsidP="00CF03C7">
      <w:pPr>
        <w:pStyle w:val="af1"/>
        <w:rPr>
          <w:rStyle w:val="af0"/>
          <w:rFonts w:ascii="Times New Roman" w:hAnsi="Times New Roman" w:cs="Times New Roman"/>
          <w:sz w:val="26"/>
          <w:szCs w:val="26"/>
        </w:rPr>
      </w:pPr>
    </w:p>
    <w:p w:rsidR="00CF03C7" w:rsidRPr="00CF03C7" w:rsidRDefault="00CF03C7" w:rsidP="00CF03C7">
      <w:pPr>
        <w:pStyle w:val="af1"/>
        <w:jc w:val="center"/>
        <w:rPr>
          <w:rFonts w:ascii="Times New Roman" w:hAnsi="Times New Roman" w:cs="Times New Roman"/>
          <w:sz w:val="26"/>
          <w:szCs w:val="26"/>
        </w:rPr>
      </w:pPr>
      <w:r w:rsidRPr="00CF03C7">
        <w:rPr>
          <w:rStyle w:val="af0"/>
          <w:rFonts w:ascii="Times New Roman" w:hAnsi="Times New Roman" w:cs="Times New Roman"/>
          <w:b w:val="0"/>
          <w:sz w:val="26"/>
          <w:szCs w:val="26"/>
        </w:rPr>
        <w:t>Объем сведений об объектах учета реестра имущества,</w:t>
      </w:r>
    </w:p>
    <w:p w:rsidR="00CF03C7" w:rsidRPr="00CF03C7" w:rsidRDefault="00CF03C7" w:rsidP="00CF03C7">
      <w:pPr>
        <w:pStyle w:val="af1"/>
        <w:jc w:val="center"/>
        <w:rPr>
          <w:rFonts w:ascii="Times New Roman" w:hAnsi="Times New Roman" w:cs="Times New Roman"/>
          <w:sz w:val="26"/>
          <w:szCs w:val="26"/>
        </w:rPr>
      </w:pPr>
      <w:r w:rsidRPr="00CF03C7">
        <w:rPr>
          <w:rStyle w:val="af0"/>
          <w:rFonts w:ascii="Times New Roman" w:hAnsi="Times New Roman" w:cs="Times New Roman"/>
          <w:b w:val="0"/>
          <w:sz w:val="26"/>
          <w:szCs w:val="26"/>
        </w:rPr>
        <w:t xml:space="preserve">находящегося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Слободского </w:t>
      </w:r>
      <w:r w:rsidRPr="00CF03C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Style w:val="af0"/>
          <w:rFonts w:ascii="Times New Roman" w:hAnsi="Times New Roman" w:cs="Times New Roman"/>
          <w:b w:val="0"/>
          <w:sz w:val="26"/>
          <w:szCs w:val="26"/>
        </w:rPr>
        <w:t>Угличского</w:t>
      </w:r>
      <w:r w:rsidRPr="00CF03C7">
        <w:rPr>
          <w:rStyle w:val="af0"/>
          <w:rFonts w:ascii="Times New Roman" w:hAnsi="Times New Roman" w:cs="Times New Roman"/>
          <w:b w:val="0"/>
          <w:sz w:val="26"/>
          <w:szCs w:val="26"/>
        </w:rPr>
        <w:t xml:space="preserve"> муниципального района, подлежащих размещению на сайте</w:t>
      </w:r>
      <w:r w:rsidRPr="00CF03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Слободского </w:t>
      </w:r>
      <w:r w:rsidRPr="00CF03C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F03C7">
        <w:rPr>
          <w:rStyle w:val="af0"/>
          <w:rFonts w:ascii="Times New Roman" w:hAnsi="Times New Roman" w:cs="Times New Roman"/>
          <w:b w:val="0"/>
          <w:sz w:val="26"/>
          <w:szCs w:val="26"/>
        </w:rPr>
        <w:t>в сети «Интернет».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 xml:space="preserve">1. Муниципальные предприятия: 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>-наименование;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>-адрес.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>2.Муниципальные учреждения: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>-наименование;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>-адрес.</w:t>
      </w:r>
    </w:p>
    <w:p w:rsidR="00CF03C7" w:rsidRPr="00CF03C7" w:rsidRDefault="00CF03C7" w:rsidP="00CF03C7">
      <w:pPr>
        <w:pStyle w:val="af1"/>
        <w:ind w:firstLine="0"/>
        <w:rPr>
          <w:rFonts w:ascii="Times New Roman" w:hAnsi="Times New Roman" w:cs="Times New Roman"/>
          <w:sz w:val="26"/>
          <w:szCs w:val="26"/>
        </w:rPr>
      </w:pP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>3. Земельный участок: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F03C7">
        <w:rPr>
          <w:rFonts w:ascii="Times New Roman" w:hAnsi="Times New Roman" w:cs="Times New Roman"/>
          <w:sz w:val="26"/>
          <w:szCs w:val="26"/>
        </w:rPr>
        <w:t xml:space="preserve">Реестровый номер муниципального имущества. 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F03C7">
        <w:rPr>
          <w:rFonts w:ascii="Times New Roman" w:hAnsi="Times New Roman" w:cs="Times New Roman"/>
          <w:sz w:val="26"/>
          <w:szCs w:val="26"/>
        </w:rPr>
        <w:t xml:space="preserve"> Кадастровый (условный) номер. 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F03C7">
        <w:rPr>
          <w:rFonts w:ascii="Times New Roman" w:hAnsi="Times New Roman" w:cs="Times New Roman"/>
          <w:sz w:val="26"/>
          <w:szCs w:val="26"/>
        </w:rPr>
        <w:t xml:space="preserve"> Адрес (местоположение) земельного участка. 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F03C7">
        <w:rPr>
          <w:rFonts w:ascii="Times New Roman" w:hAnsi="Times New Roman" w:cs="Times New Roman"/>
          <w:sz w:val="26"/>
          <w:szCs w:val="26"/>
        </w:rPr>
        <w:t xml:space="preserve"> Наименование, категория, вид. 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F03C7">
        <w:rPr>
          <w:rFonts w:ascii="Times New Roman" w:hAnsi="Times New Roman" w:cs="Times New Roman"/>
          <w:sz w:val="26"/>
          <w:szCs w:val="26"/>
        </w:rPr>
        <w:t xml:space="preserve"> Характеристика (площадь и др.). 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>4. Здание, помещение, сооружение, объект незавершенного строительства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F03C7">
        <w:rPr>
          <w:rFonts w:ascii="Times New Roman" w:hAnsi="Times New Roman" w:cs="Times New Roman"/>
          <w:sz w:val="26"/>
          <w:szCs w:val="26"/>
        </w:rPr>
        <w:t xml:space="preserve"> Реестровый номер муниципального имущества. 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F03C7">
        <w:rPr>
          <w:rFonts w:ascii="Times New Roman" w:hAnsi="Times New Roman" w:cs="Times New Roman"/>
          <w:sz w:val="26"/>
          <w:szCs w:val="26"/>
        </w:rPr>
        <w:t xml:space="preserve"> Кадастровый (условный) номер. 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F03C7">
        <w:rPr>
          <w:rFonts w:ascii="Times New Roman" w:hAnsi="Times New Roman" w:cs="Times New Roman"/>
          <w:sz w:val="26"/>
          <w:szCs w:val="26"/>
        </w:rPr>
        <w:t xml:space="preserve"> Адрес (местоположение) объекта. 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F03C7">
        <w:rPr>
          <w:rFonts w:ascii="Times New Roman" w:hAnsi="Times New Roman" w:cs="Times New Roman"/>
          <w:sz w:val="26"/>
          <w:szCs w:val="26"/>
        </w:rPr>
        <w:t xml:space="preserve"> Вид объекта, наименование, назначение. 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F03C7">
        <w:rPr>
          <w:rFonts w:ascii="Times New Roman" w:hAnsi="Times New Roman" w:cs="Times New Roman"/>
          <w:sz w:val="26"/>
          <w:szCs w:val="26"/>
        </w:rPr>
        <w:t xml:space="preserve"> Характеристика объекта (площадь, протяженность и др.). </w:t>
      </w:r>
    </w:p>
    <w:p w:rsid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F03C7">
        <w:rPr>
          <w:rFonts w:ascii="Times New Roman" w:hAnsi="Times New Roman" w:cs="Times New Roman"/>
          <w:sz w:val="26"/>
          <w:szCs w:val="26"/>
        </w:rPr>
        <w:t xml:space="preserve"> Сведения об ограничениях и обременениях правами третьих лиц. 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>5. Движимое имущество: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>- наименование;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03C7">
        <w:rPr>
          <w:rFonts w:ascii="Times New Roman" w:hAnsi="Times New Roman" w:cs="Times New Roman"/>
          <w:sz w:val="26"/>
          <w:szCs w:val="26"/>
        </w:rPr>
        <w:t>марка, модель;</w:t>
      </w:r>
    </w:p>
    <w:p w:rsidR="00CF03C7" w:rsidRPr="00CF03C7" w:rsidRDefault="00CF03C7" w:rsidP="00CF03C7">
      <w:pPr>
        <w:pStyle w:val="af1"/>
        <w:rPr>
          <w:rFonts w:ascii="Times New Roman" w:hAnsi="Times New Roman" w:cs="Times New Roman"/>
          <w:sz w:val="26"/>
          <w:szCs w:val="26"/>
        </w:rPr>
      </w:pPr>
      <w:r w:rsidRPr="00CF03C7">
        <w:rPr>
          <w:rFonts w:ascii="Times New Roman" w:hAnsi="Times New Roman" w:cs="Times New Roman"/>
          <w:sz w:val="26"/>
          <w:szCs w:val="26"/>
        </w:rPr>
        <w:t>- сведения о правообладателе.</w:t>
      </w:r>
    </w:p>
    <w:p w:rsidR="004375A9" w:rsidRPr="00CF03C7" w:rsidRDefault="004375A9" w:rsidP="00E12F5A">
      <w:pPr>
        <w:jc w:val="center"/>
        <w:rPr>
          <w:color w:val="000000"/>
          <w:sz w:val="26"/>
          <w:szCs w:val="26"/>
        </w:rPr>
      </w:pPr>
    </w:p>
    <w:sectPr w:rsidR="004375A9" w:rsidRPr="00CF03C7" w:rsidSect="0012597F">
      <w:headerReference w:type="even" r:id="rId10"/>
      <w:headerReference w:type="default" r:id="rId11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3" w:rsidRDefault="00512883">
      <w:r>
        <w:separator/>
      </w:r>
    </w:p>
  </w:endnote>
  <w:endnote w:type="continuationSeparator" w:id="0">
    <w:p w:rsidR="00512883" w:rsidRDefault="0051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3" w:rsidRDefault="00512883">
      <w:r>
        <w:separator/>
      </w:r>
    </w:p>
  </w:footnote>
  <w:footnote w:type="continuationSeparator" w:id="0">
    <w:p w:rsidR="00512883" w:rsidRDefault="0051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791FEE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1B4" w:rsidRDefault="002701B4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791FEE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03C7">
      <w:rPr>
        <w:rStyle w:val="a7"/>
        <w:noProof/>
      </w:rPr>
      <w:t>- 2 -</w:t>
    </w:r>
    <w:r>
      <w:rPr>
        <w:rStyle w:val="a7"/>
      </w:rPr>
      <w:fldChar w:fldCharType="end"/>
    </w:r>
  </w:p>
  <w:p w:rsidR="002701B4" w:rsidRDefault="002701B4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2701B4" w:rsidRDefault="002701B4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D3A0B"/>
    <w:multiLevelType w:val="multilevel"/>
    <w:tmpl w:val="7C50864A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0"/>
  </w:num>
  <w:num w:numId="6">
    <w:abstractNumId w:val="12"/>
  </w:num>
  <w:num w:numId="7">
    <w:abstractNumId w:val="9"/>
  </w:num>
  <w:num w:numId="8">
    <w:abstractNumId w:val="1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3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24F99"/>
    <w:rsid w:val="0006067E"/>
    <w:rsid w:val="00061586"/>
    <w:rsid w:val="0006213F"/>
    <w:rsid w:val="00067A36"/>
    <w:rsid w:val="00070A42"/>
    <w:rsid w:val="000829BA"/>
    <w:rsid w:val="00084E6E"/>
    <w:rsid w:val="00096871"/>
    <w:rsid w:val="000A20A8"/>
    <w:rsid w:val="000B194F"/>
    <w:rsid w:val="000B665B"/>
    <w:rsid w:val="000C6B09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516B2"/>
    <w:rsid w:val="00154622"/>
    <w:rsid w:val="00166C72"/>
    <w:rsid w:val="001843DD"/>
    <w:rsid w:val="001A080D"/>
    <w:rsid w:val="001A0BBF"/>
    <w:rsid w:val="001A36B4"/>
    <w:rsid w:val="001C46BE"/>
    <w:rsid w:val="001C687F"/>
    <w:rsid w:val="001C71B4"/>
    <w:rsid w:val="001C7305"/>
    <w:rsid w:val="001D6188"/>
    <w:rsid w:val="001F21DB"/>
    <w:rsid w:val="002126F6"/>
    <w:rsid w:val="00227CA2"/>
    <w:rsid w:val="002343F6"/>
    <w:rsid w:val="002443BE"/>
    <w:rsid w:val="002517FA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317"/>
    <w:rsid w:val="00345FAF"/>
    <w:rsid w:val="00356586"/>
    <w:rsid w:val="00397701"/>
    <w:rsid w:val="003A150C"/>
    <w:rsid w:val="003B510F"/>
    <w:rsid w:val="003B522C"/>
    <w:rsid w:val="003B560F"/>
    <w:rsid w:val="003C000A"/>
    <w:rsid w:val="003C072A"/>
    <w:rsid w:val="003C09FE"/>
    <w:rsid w:val="003C20C6"/>
    <w:rsid w:val="003C2F33"/>
    <w:rsid w:val="003C7BD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1802"/>
    <w:rsid w:val="00465647"/>
    <w:rsid w:val="00472404"/>
    <w:rsid w:val="004778AC"/>
    <w:rsid w:val="004C5736"/>
    <w:rsid w:val="004C59EF"/>
    <w:rsid w:val="004D2D46"/>
    <w:rsid w:val="004E3172"/>
    <w:rsid w:val="004E4410"/>
    <w:rsid w:val="004F0414"/>
    <w:rsid w:val="004F2A62"/>
    <w:rsid w:val="004F6E2F"/>
    <w:rsid w:val="0050585D"/>
    <w:rsid w:val="00512883"/>
    <w:rsid w:val="00521A6E"/>
    <w:rsid w:val="0052525C"/>
    <w:rsid w:val="0053491C"/>
    <w:rsid w:val="005404A4"/>
    <w:rsid w:val="00542A24"/>
    <w:rsid w:val="0058031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11E42"/>
    <w:rsid w:val="0061588C"/>
    <w:rsid w:val="00620D05"/>
    <w:rsid w:val="00633DA1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87630"/>
    <w:rsid w:val="00791FEE"/>
    <w:rsid w:val="007A49B9"/>
    <w:rsid w:val="007C19A5"/>
    <w:rsid w:val="007C3533"/>
    <w:rsid w:val="007D07D6"/>
    <w:rsid w:val="007D71C0"/>
    <w:rsid w:val="008010CC"/>
    <w:rsid w:val="0080410A"/>
    <w:rsid w:val="0081545A"/>
    <w:rsid w:val="00816255"/>
    <w:rsid w:val="008238EC"/>
    <w:rsid w:val="0084108B"/>
    <w:rsid w:val="00850201"/>
    <w:rsid w:val="008578BE"/>
    <w:rsid w:val="008679DA"/>
    <w:rsid w:val="00871E9E"/>
    <w:rsid w:val="008760F9"/>
    <w:rsid w:val="008820F0"/>
    <w:rsid w:val="008A34E2"/>
    <w:rsid w:val="008A68E3"/>
    <w:rsid w:val="008B1299"/>
    <w:rsid w:val="008B397C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CED"/>
    <w:rsid w:val="0092371A"/>
    <w:rsid w:val="00927B7F"/>
    <w:rsid w:val="00930808"/>
    <w:rsid w:val="00941D72"/>
    <w:rsid w:val="00943E01"/>
    <w:rsid w:val="009450D4"/>
    <w:rsid w:val="00947AEE"/>
    <w:rsid w:val="0095362E"/>
    <w:rsid w:val="0095449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9F1594"/>
    <w:rsid w:val="00A05002"/>
    <w:rsid w:val="00A05E4F"/>
    <w:rsid w:val="00A12057"/>
    <w:rsid w:val="00A3791D"/>
    <w:rsid w:val="00A52F1E"/>
    <w:rsid w:val="00A544E6"/>
    <w:rsid w:val="00A71995"/>
    <w:rsid w:val="00A73849"/>
    <w:rsid w:val="00A92EF2"/>
    <w:rsid w:val="00AA0B16"/>
    <w:rsid w:val="00AB575C"/>
    <w:rsid w:val="00AB580F"/>
    <w:rsid w:val="00AC1D6B"/>
    <w:rsid w:val="00AC7306"/>
    <w:rsid w:val="00AE6DA5"/>
    <w:rsid w:val="00AF413C"/>
    <w:rsid w:val="00AF4AB3"/>
    <w:rsid w:val="00B00E91"/>
    <w:rsid w:val="00B261E8"/>
    <w:rsid w:val="00B27E76"/>
    <w:rsid w:val="00B42FC7"/>
    <w:rsid w:val="00B51893"/>
    <w:rsid w:val="00B628DA"/>
    <w:rsid w:val="00B666C9"/>
    <w:rsid w:val="00B74911"/>
    <w:rsid w:val="00B75146"/>
    <w:rsid w:val="00B76FD5"/>
    <w:rsid w:val="00B81B64"/>
    <w:rsid w:val="00B82140"/>
    <w:rsid w:val="00B903EE"/>
    <w:rsid w:val="00BA730C"/>
    <w:rsid w:val="00BB512F"/>
    <w:rsid w:val="00BC3103"/>
    <w:rsid w:val="00BC583B"/>
    <w:rsid w:val="00BD2799"/>
    <w:rsid w:val="00BD2815"/>
    <w:rsid w:val="00BF7DD1"/>
    <w:rsid w:val="00BF7FC2"/>
    <w:rsid w:val="00C01BAE"/>
    <w:rsid w:val="00C12FFA"/>
    <w:rsid w:val="00C321B7"/>
    <w:rsid w:val="00C346A9"/>
    <w:rsid w:val="00C3561E"/>
    <w:rsid w:val="00C40B1A"/>
    <w:rsid w:val="00C4732E"/>
    <w:rsid w:val="00C5313C"/>
    <w:rsid w:val="00C53DE2"/>
    <w:rsid w:val="00C71E46"/>
    <w:rsid w:val="00C72FC7"/>
    <w:rsid w:val="00C80332"/>
    <w:rsid w:val="00CA2285"/>
    <w:rsid w:val="00CA2E66"/>
    <w:rsid w:val="00CA71B4"/>
    <w:rsid w:val="00CB6111"/>
    <w:rsid w:val="00CC7D37"/>
    <w:rsid w:val="00CD7EC6"/>
    <w:rsid w:val="00CE0716"/>
    <w:rsid w:val="00CE3AB1"/>
    <w:rsid w:val="00CE5167"/>
    <w:rsid w:val="00CE6851"/>
    <w:rsid w:val="00CF03C7"/>
    <w:rsid w:val="00D00863"/>
    <w:rsid w:val="00D047EB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D92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4F3A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4087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4057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BB5"/>
    <w:rsid w:val="00F44EF6"/>
    <w:rsid w:val="00F47347"/>
    <w:rsid w:val="00F5006E"/>
    <w:rsid w:val="00F71EA6"/>
    <w:rsid w:val="00F74AEA"/>
    <w:rsid w:val="00F807B6"/>
    <w:rsid w:val="00F87692"/>
    <w:rsid w:val="00F94049"/>
    <w:rsid w:val="00F969F4"/>
    <w:rsid w:val="00FA2DDB"/>
    <w:rsid w:val="00FA4606"/>
    <w:rsid w:val="00FC63A7"/>
    <w:rsid w:val="00FD2462"/>
    <w:rsid w:val="00FF2586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0">
    <w:name w:val="Заголовок 1 Знак"/>
    <w:basedOn w:val="a0"/>
    <w:link w:val="1"/>
    <w:rsid w:val="00CF03C7"/>
    <w:rPr>
      <w:b/>
      <w:sz w:val="24"/>
    </w:rPr>
  </w:style>
  <w:style w:type="character" w:styleId="af0">
    <w:name w:val="Strong"/>
    <w:basedOn w:val="a0"/>
    <w:uiPriority w:val="22"/>
    <w:qFormat/>
    <w:rsid w:val="00CF03C7"/>
    <w:rPr>
      <w:b/>
      <w:bCs/>
    </w:rPr>
  </w:style>
  <w:style w:type="paragraph" w:styleId="af1">
    <w:name w:val="No Spacing"/>
    <w:link w:val="af2"/>
    <w:uiPriority w:val="1"/>
    <w:qFormat/>
    <w:rsid w:val="00CF03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locked/>
    <w:rsid w:val="00CF03C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0">
    <w:name w:val="Заголовок 1 Знак"/>
    <w:basedOn w:val="a0"/>
    <w:link w:val="1"/>
    <w:rsid w:val="00CF03C7"/>
    <w:rPr>
      <w:b/>
      <w:sz w:val="24"/>
    </w:rPr>
  </w:style>
  <w:style w:type="character" w:styleId="af0">
    <w:name w:val="Strong"/>
    <w:basedOn w:val="a0"/>
    <w:uiPriority w:val="22"/>
    <w:qFormat/>
    <w:rsid w:val="00CF03C7"/>
    <w:rPr>
      <w:b/>
      <w:bCs/>
    </w:rPr>
  </w:style>
  <w:style w:type="paragraph" w:styleId="af1">
    <w:name w:val="No Spacing"/>
    <w:link w:val="af2"/>
    <w:uiPriority w:val="1"/>
    <w:qFormat/>
    <w:rsid w:val="00CF03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locked/>
    <w:rsid w:val="00CF03C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449A-949B-4F25-9121-699FFF97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2024-04-06T16:34:00Z</cp:lastPrinted>
  <dcterms:created xsi:type="dcterms:W3CDTF">2024-04-06T16:35:00Z</dcterms:created>
  <dcterms:modified xsi:type="dcterms:W3CDTF">2024-04-06T16:35:00Z</dcterms:modified>
</cp:coreProperties>
</file>